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48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5"/>
        <w:gridCol w:w="4462"/>
        <w:gridCol w:w="1146"/>
        <w:gridCol w:w="2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355" w:type="dxa"/>
            <w:vMerge w:val="restart"/>
            <w:tcBorders>
              <w:top w:val="single" w:color="000000" w:sz="2" w:space="0"/>
              <w:bottom w:val="nil"/>
            </w:tcBorders>
            <w:vAlign w:val="top"/>
          </w:tcPr>
          <w:p>
            <w:pPr>
              <w:spacing w:before="150" w:line="600" w:lineRule="exact"/>
              <w:ind w:firstLine="162"/>
              <w:textAlignment w:val="center"/>
            </w:pPr>
            <w:r>
              <mc:AlternateContent>
                <mc:Choice Requires="wps">
                  <w:drawing>
                    <wp:anchor distT="0" distB="0" distL="114300" distR="114300" simplePos="0" relativeHeight="251674624" behindDoc="0" locked="0" layoutInCell="0" allowOverlap="1">
                      <wp:simplePos x="0" y="0"/>
                      <wp:positionH relativeFrom="page">
                        <wp:posOffset>701040</wp:posOffset>
                      </wp:positionH>
                      <wp:positionV relativeFrom="page">
                        <wp:posOffset>1266190</wp:posOffset>
                      </wp:positionV>
                      <wp:extent cx="6158230" cy="9525"/>
                      <wp:effectExtent l="0" t="0" r="0" b="0"/>
                      <wp:wrapNone/>
                      <wp:docPr id="4" name="矩形 4"/>
                      <wp:cNvGraphicFramePr/>
                      <a:graphic xmlns:a="http://schemas.openxmlformats.org/drawingml/2006/main">
                        <a:graphicData uri="http://schemas.microsoft.com/office/word/2010/wordprocessingShape">
                          <wps:wsp>
                            <wps:cNvSpPr/>
                            <wps:spPr>
                              <a:xfrm>
                                <a:off x="0" y="0"/>
                                <a:ext cx="615823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55.2pt;margin-top:99.7pt;height:0.75pt;width:484.9pt;mso-position-horizontal-relative:page;mso-position-vertical-relative:page;z-index:251674624;mso-width-relative:page;mso-height-relative:page;" fillcolor="#000000" filled="t" stroked="f" coordsize="21600,21600" o:allowincell="f" o:gfxdata="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Ul4INcA&#10;AAAMAQAADwAAAAAAAAABACAAAAAiAAAAZHJzL2Rvd25yZXYueG1sUEsBAhQAFAAAAAgAh07iQC+h&#10;XpeuAQAAXQMAAA4AAAAAAAAAAQAgAAAAJgEAAGRycy9lMm9Eb2MueG1sUEsFBgAAAAAGAAYAWQEA&#10;AEYFAAAAAA==&#10;">
                      <v:fill on="t" focussize="0,0"/>
                      <v:stroke on="f"/>
                      <v:imagedata o:title=""/>
                      <o:lock v:ext="edit" aspectratio="f"/>
                    </v:rect>
                  </w:pict>
                </mc:Fallback>
              </mc:AlternateContent>
            </w:r>
            <w:r>
              <w:drawing>
                <wp:inline distT="0" distB="0" distL="0" distR="0">
                  <wp:extent cx="1334135" cy="381000"/>
                  <wp:effectExtent l="0" t="0" r="18415" b="0"/>
                  <wp:docPr id="2" name="IM 5"/>
                  <wp:cNvGraphicFramePr/>
                  <a:graphic xmlns:a="http://schemas.openxmlformats.org/drawingml/2006/main">
                    <a:graphicData uri="http://schemas.openxmlformats.org/drawingml/2006/picture">
                      <pic:pic xmlns:pic="http://schemas.openxmlformats.org/drawingml/2006/picture">
                        <pic:nvPicPr>
                          <pic:cNvPr id="2" name="IM 5"/>
                          <pic:cNvPicPr/>
                        </pic:nvPicPr>
                        <pic:blipFill>
                          <a:blip r:embed="rId16"/>
                          <a:stretch>
                            <a:fillRect/>
                          </a:stretch>
                        </pic:blipFill>
                        <pic:spPr>
                          <a:xfrm>
                            <a:off x="0" y="0"/>
                            <a:ext cx="1334769" cy="381000"/>
                          </a:xfrm>
                          <a:prstGeom prst="rect">
                            <a:avLst/>
                          </a:prstGeom>
                        </pic:spPr>
                      </pic:pic>
                    </a:graphicData>
                  </a:graphic>
                </wp:inline>
              </w:drawing>
            </w:r>
          </w:p>
        </w:tc>
        <w:tc>
          <w:tcPr>
            <w:tcW w:w="4462" w:type="dxa"/>
            <w:vMerge w:val="restart"/>
            <w:tcBorders>
              <w:top w:val="single" w:color="000000" w:sz="2" w:space="0"/>
              <w:bottom w:val="nil"/>
            </w:tcBorders>
            <w:vAlign w:val="top"/>
          </w:tcPr>
          <w:p>
            <w:pPr>
              <w:spacing w:before="137" w:line="224" w:lineRule="auto"/>
              <w:ind w:left="137"/>
              <w:rPr>
                <w:rFonts w:ascii="黑体" w:hAnsi="黑体" w:eastAsia="黑体" w:cs="黑体"/>
                <w:sz w:val="31"/>
                <w:szCs w:val="31"/>
              </w:rPr>
            </w:pPr>
            <w:r>
              <w:rPr>
                <w:rFonts w:ascii="楷体" w:hAnsi="楷体" w:eastAsia="楷体" w:cs="楷体"/>
                <w:spacing w:val="4"/>
                <w:sz w:val="28"/>
                <w:szCs w:val="28"/>
              </w:rPr>
              <w:t>中通客车股份有限公司轻客分公司</w:t>
            </w:r>
          </w:p>
        </w:tc>
        <w:tc>
          <w:tcPr>
            <w:tcW w:w="1146" w:type="dxa"/>
            <w:tcBorders>
              <w:top w:val="single" w:color="000000" w:sz="2" w:space="0"/>
              <w:bottom w:val="single" w:color="000000" w:sz="2" w:space="0"/>
            </w:tcBorders>
            <w:vAlign w:val="top"/>
          </w:tcPr>
          <w:p>
            <w:pPr>
              <w:spacing w:before="61" w:line="218" w:lineRule="auto"/>
              <w:ind w:left="284"/>
              <w:rPr>
                <w:rFonts w:ascii="黑体" w:hAnsi="黑体" w:eastAsia="黑体" w:cs="黑体"/>
                <w:sz w:val="18"/>
                <w:szCs w:val="18"/>
              </w:rPr>
            </w:pPr>
            <w:r>
              <w:rPr>
                <w:rFonts w:ascii="黑体" w:hAnsi="黑体" w:eastAsia="黑体" w:cs="黑体"/>
                <w:spacing w:val="-4"/>
                <w:sz w:val="18"/>
                <w:szCs w:val="18"/>
              </w:rPr>
              <w:t>记</w:t>
            </w:r>
            <w:r>
              <w:rPr>
                <w:rFonts w:ascii="黑体" w:hAnsi="黑体" w:eastAsia="黑体" w:cs="黑体"/>
                <w:spacing w:val="-2"/>
                <w:sz w:val="18"/>
                <w:szCs w:val="18"/>
              </w:rPr>
              <w:t>录编号</w:t>
            </w:r>
          </w:p>
        </w:tc>
        <w:tc>
          <w:tcPr>
            <w:tcW w:w="2276" w:type="dxa"/>
            <w:tcBorders>
              <w:top w:val="single" w:color="000000" w:sz="2" w:space="0"/>
              <w:bottom w:val="single" w:color="000000" w:sz="2" w:space="0"/>
            </w:tcBorders>
            <w:vAlign w:val="top"/>
          </w:tcPr>
          <w:p>
            <w:pPr>
              <w:spacing w:before="79" w:line="196" w:lineRule="auto"/>
              <w:ind w:firstLine="180" w:firstLineChars="100"/>
              <w:rPr>
                <w:rFonts w:hint="default" w:ascii="Arial" w:hAnsi="Arial" w:eastAsia="宋体" w:cs="Arial"/>
                <w:sz w:val="18"/>
                <w:szCs w:val="18"/>
                <w:lang w:val="en-US" w:eastAsia="zh-CN"/>
              </w:rPr>
            </w:pPr>
            <w:r>
              <w:rPr>
                <w:rFonts w:hint="default" w:ascii="Arial" w:hAnsi="Arial" w:eastAsia="宋体" w:cs="Arial"/>
                <w:sz w:val="18"/>
                <w:szCs w:val="18"/>
                <w:lang w:val="en-US" w:eastAsia="zh-CN"/>
              </w:rPr>
              <w:t>QKFF202311025</w:t>
            </w:r>
            <w:r>
              <w:rPr>
                <w:rFonts w:hint="eastAsia" w:ascii="Arial" w:hAnsi="Arial" w:cs="Arial"/>
                <w:sz w:val="18"/>
                <w:szCs w:val="18"/>
                <w:lang w:val="en-US" w:eastAsia="zh-CN"/>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55" w:type="dxa"/>
            <w:vMerge w:val="continue"/>
            <w:tcBorders>
              <w:top w:val="nil"/>
              <w:bottom w:val="nil"/>
            </w:tcBorders>
            <w:vAlign w:val="top"/>
          </w:tcPr>
          <w:p>
            <w:pPr>
              <w:rPr>
                <w:rFonts w:ascii="Arial"/>
                <w:sz w:val="21"/>
              </w:rPr>
            </w:pPr>
          </w:p>
        </w:tc>
        <w:tc>
          <w:tcPr>
            <w:tcW w:w="4462" w:type="dxa"/>
            <w:vMerge w:val="continue"/>
            <w:tcBorders>
              <w:top w:val="nil"/>
              <w:bottom w:val="single" w:color="000000" w:sz="2" w:space="0"/>
            </w:tcBorders>
            <w:vAlign w:val="top"/>
          </w:tcPr>
          <w:p>
            <w:pPr>
              <w:rPr>
                <w:rFonts w:ascii="Arial"/>
                <w:sz w:val="21"/>
              </w:rPr>
            </w:pPr>
          </w:p>
        </w:tc>
        <w:tc>
          <w:tcPr>
            <w:tcW w:w="1146" w:type="dxa"/>
            <w:tcBorders>
              <w:top w:val="single" w:color="000000" w:sz="2" w:space="0"/>
              <w:bottom w:val="single" w:color="000000" w:sz="2" w:space="0"/>
            </w:tcBorders>
            <w:vAlign w:val="top"/>
          </w:tcPr>
          <w:p>
            <w:pPr>
              <w:spacing w:before="55" w:line="219" w:lineRule="auto"/>
              <w:ind w:left="284"/>
              <w:rPr>
                <w:rFonts w:ascii="黑体" w:hAnsi="黑体" w:eastAsia="黑体" w:cs="黑体"/>
                <w:sz w:val="18"/>
                <w:szCs w:val="18"/>
              </w:rPr>
            </w:pPr>
            <w:r>
              <w:rPr>
                <w:rFonts w:ascii="黑体" w:hAnsi="黑体" w:eastAsia="黑体" w:cs="黑体"/>
                <w:spacing w:val="-4"/>
                <w:sz w:val="18"/>
                <w:szCs w:val="18"/>
              </w:rPr>
              <w:t>记</w:t>
            </w:r>
            <w:r>
              <w:rPr>
                <w:rFonts w:ascii="黑体" w:hAnsi="黑体" w:eastAsia="黑体" w:cs="黑体"/>
                <w:spacing w:val="-2"/>
                <w:sz w:val="18"/>
                <w:szCs w:val="18"/>
              </w:rPr>
              <w:t>录页次</w:t>
            </w:r>
          </w:p>
        </w:tc>
        <w:tc>
          <w:tcPr>
            <w:tcW w:w="2276" w:type="dxa"/>
            <w:tcBorders>
              <w:top w:val="single" w:color="000000" w:sz="2" w:space="0"/>
              <w:bottom w:val="single" w:color="000000" w:sz="2" w:space="0"/>
            </w:tcBorders>
            <w:vAlign w:val="top"/>
          </w:tcPr>
          <w:p>
            <w:pPr>
              <w:spacing w:before="80" w:line="237" w:lineRule="auto"/>
              <w:ind w:left="116"/>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2355" w:type="dxa"/>
            <w:vMerge w:val="continue"/>
            <w:tcBorders>
              <w:top w:val="nil"/>
              <w:bottom w:val="single" w:color="000000" w:sz="2" w:space="0"/>
            </w:tcBorders>
            <w:vAlign w:val="top"/>
          </w:tcPr>
          <w:p>
            <w:pPr>
              <w:rPr>
                <w:rFonts w:ascii="Arial"/>
                <w:sz w:val="21"/>
              </w:rPr>
            </w:pPr>
          </w:p>
        </w:tc>
        <w:tc>
          <w:tcPr>
            <w:tcW w:w="4462" w:type="dxa"/>
            <w:tcBorders>
              <w:top w:val="single" w:color="000000" w:sz="2" w:space="0"/>
              <w:bottom w:val="single" w:color="000000" w:sz="2" w:space="0"/>
            </w:tcBorders>
            <w:vAlign w:val="top"/>
          </w:tcPr>
          <w:p>
            <w:pPr>
              <w:rPr>
                <w:rFonts w:ascii="Arial"/>
                <w:sz w:val="21"/>
              </w:rPr>
            </w:pPr>
          </w:p>
        </w:tc>
        <w:tc>
          <w:tcPr>
            <w:tcW w:w="1146" w:type="dxa"/>
            <w:tcBorders>
              <w:top w:val="single" w:color="000000" w:sz="2" w:space="0"/>
              <w:bottom w:val="single" w:color="000000" w:sz="2" w:space="0"/>
            </w:tcBorders>
            <w:vAlign w:val="top"/>
          </w:tcPr>
          <w:p>
            <w:pPr>
              <w:spacing w:before="58" w:line="218" w:lineRule="auto"/>
              <w:ind w:left="375"/>
              <w:rPr>
                <w:rFonts w:ascii="黑体" w:hAnsi="黑体" w:eastAsia="黑体" w:cs="黑体"/>
                <w:sz w:val="18"/>
                <w:szCs w:val="18"/>
              </w:rPr>
            </w:pPr>
            <w:r>
              <w:rPr>
                <w:rFonts w:ascii="黑体" w:hAnsi="黑体" w:eastAsia="黑体" w:cs="黑体"/>
                <w:spacing w:val="-3"/>
                <w:sz w:val="18"/>
                <w:szCs w:val="18"/>
              </w:rPr>
              <w:t>流</w:t>
            </w:r>
            <w:r>
              <w:rPr>
                <w:rFonts w:ascii="黑体" w:hAnsi="黑体" w:eastAsia="黑体" w:cs="黑体"/>
                <w:spacing w:val="-2"/>
                <w:sz w:val="18"/>
                <w:szCs w:val="18"/>
              </w:rPr>
              <w:t>水码</w:t>
            </w:r>
          </w:p>
        </w:tc>
        <w:tc>
          <w:tcPr>
            <w:tcW w:w="2276" w:type="dxa"/>
            <w:tcBorders>
              <w:top w:val="single" w:color="000000" w:sz="2" w:space="0"/>
              <w:bottom w:val="single" w:color="000000" w:sz="2" w:space="0"/>
            </w:tcBorders>
            <w:vAlign w:val="top"/>
          </w:tcPr>
          <w:p>
            <w:pPr>
              <w:rPr>
                <w:rFonts w:ascii="Arial"/>
                <w:sz w:val="21"/>
              </w:rPr>
            </w:pPr>
          </w:p>
        </w:tc>
      </w:tr>
    </w:tbl>
    <w:p>
      <w:pPr>
        <w:pStyle w:val="3"/>
        <w:spacing w:before="6"/>
        <w:rPr>
          <w:rFonts w:ascii="Times New Roman"/>
          <w:sz w:val="12"/>
        </w:rPr>
      </w:pPr>
      <w:r>
        <w:pict>
          <v:rect id="docshape1" o:spid="_x0000_s1026" o:spt="1" style="position:absolute;left:0pt;margin-left:62.95pt;margin-top:8.4pt;height:0.7pt;width:504.05pt;mso-position-horizontal-relative:page;mso-wrap-distance-bottom:0pt;mso-wrap-distance-top:0pt;z-index:-251642880;mso-width-relative:page;mso-height-relative:page;" fillcolor="#000000" filled="t" stroked="f" coordsize="21600,21600">
            <v:path/>
            <v:fill on="t" focussize="0,0"/>
            <v:stroke on="f"/>
            <v:imagedata o:title=""/>
            <o:lock v:ext="edit"/>
            <w10:wrap type="topAndBottom"/>
          </v:rect>
        </w:pic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4"/>
        <w:rPr>
          <w:rFonts w:ascii="Times New Roman"/>
          <w:sz w:val="24"/>
        </w:rPr>
      </w:pPr>
    </w:p>
    <w:p>
      <w:pPr>
        <w:pStyle w:val="7"/>
      </w:pPr>
      <w:r>
        <w:rPr>
          <w:spacing w:val="-2"/>
          <w:w w:val="95"/>
        </w:rPr>
        <w:t>外包质量协议</w:t>
      </w:r>
    </w:p>
    <w:p>
      <w:pPr>
        <w:pStyle w:val="3"/>
        <w:rPr>
          <w:sz w:val="44"/>
        </w:rPr>
      </w:pPr>
    </w:p>
    <w:p>
      <w:pPr>
        <w:pStyle w:val="3"/>
        <w:rPr>
          <w:sz w:val="44"/>
        </w:rPr>
      </w:pPr>
    </w:p>
    <w:p>
      <w:pPr>
        <w:pStyle w:val="3"/>
        <w:rPr>
          <w:sz w:val="44"/>
        </w:rPr>
      </w:pPr>
    </w:p>
    <w:p>
      <w:pPr>
        <w:pStyle w:val="3"/>
        <w:rPr>
          <w:sz w:val="44"/>
        </w:rPr>
      </w:pPr>
    </w:p>
    <w:p>
      <w:pPr>
        <w:pStyle w:val="3"/>
        <w:rPr>
          <w:sz w:val="44"/>
        </w:rPr>
      </w:pPr>
    </w:p>
    <w:p>
      <w:pPr>
        <w:pStyle w:val="3"/>
        <w:rPr>
          <w:sz w:val="44"/>
        </w:rPr>
      </w:pPr>
    </w:p>
    <w:p>
      <w:pPr>
        <w:pStyle w:val="3"/>
        <w:rPr>
          <w:sz w:val="44"/>
        </w:rPr>
      </w:pPr>
    </w:p>
    <w:p>
      <w:pPr>
        <w:pStyle w:val="3"/>
        <w:rPr>
          <w:sz w:val="44"/>
        </w:rPr>
      </w:pPr>
    </w:p>
    <w:p>
      <w:pPr>
        <w:pStyle w:val="3"/>
        <w:spacing w:before="1"/>
        <w:rPr>
          <w:sz w:val="53"/>
        </w:rPr>
      </w:pPr>
    </w:p>
    <w:p>
      <w:pPr>
        <w:tabs>
          <w:tab w:val="left" w:pos="2891"/>
        </w:tabs>
        <w:spacing w:before="0" w:line="240" w:lineRule="auto"/>
        <w:ind w:left="0" w:right="0" w:rightChars="0" w:firstLine="0"/>
        <w:jc w:val="center"/>
        <w:rPr>
          <w:rFonts w:hint="eastAsia"/>
          <w:spacing w:val="-4"/>
          <w:sz w:val="28"/>
          <w:lang w:val="en-US" w:eastAsia="zh-CN"/>
        </w:rPr>
      </w:pPr>
      <w:r>
        <w:rPr>
          <w:rFonts w:hint="eastAsia"/>
          <w:spacing w:val="-10"/>
          <w:sz w:val="28"/>
          <w:lang w:val="en-US" w:eastAsia="zh-CN"/>
        </w:rPr>
        <w:t xml:space="preserve"> </w:t>
      </w:r>
      <w:r>
        <w:rPr>
          <w:spacing w:val="-10"/>
          <w:sz w:val="28"/>
        </w:rPr>
        <w:t>甲</w:t>
      </w:r>
      <w:r>
        <w:rPr>
          <w:rFonts w:hint="eastAsia"/>
          <w:spacing w:val="-10"/>
          <w:sz w:val="28"/>
          <w:lang w:val="en-US" w:eastAsia="zh-CN"/>
        </w:rPr>
        <w:t xml:space="preserve">    </w:t>
      </w:r>
      <w:r>
        <w:rPr>
          <w:spacing w:val="-4"/>
          <w:sz w:val="28"/>
        </w:rPr>
        <w:t>方:</w:t>
      </w:r>
      <w:r>
        <w:rPr>
          <w:spacing w:val="-31"/>
          <w:sz w:val="28"/>
        </w:rPr>
        <w:t xml:space="preserve"> </w:t>
      </w:r>
      <w:r>
        <w:rPr>
          <w:rFonts w:hint="eastAsia"/>
          <w:spacing w:val="-4"/>
          <w:sz w:val="28"/>
          <w:lang w:val="en-US" w:eastAsia="zh-CN"/>
        </w:rPr>
        <w:t>中通客车股份有限公司轻客分公司</w:t>
      </w:r>
    </w:p>
    <w:p>
      <w:pPr>
        <w:tabs>
          <w:tab w:val="left" w:pos="2891"/>
        </w:tabs>
        <w:spacing w:before="0" w:line="240" w:lineRule="auto"/>
        <w:ind w:left="0" w:right="0" w:rightChars="0" w:firstLine="2600" w:firstLineChars="1000"/>
        <w:jc w:val="both"/>
        <w:rPr>
          <w:spacing w:val="-10"/>
          <w:sz w:val="28"/>
        </w:rPr>
      </w:pPr>
    </w:p>
    <w:p>
      <w:pPr>
        <w:tabs>
          <w:tab w:val="left" w:pos="2891"/>
        </w:tabs>
        <w:spacing w:before="0" w:line="240" w:lineRule="auto"/>
        <w:ind w:right="0" w:rightChars="0" w:firstLine="2600" w:firstLineChars="1000"/>
        <w:jc w:val="both"/>
        <w:rPr>
          <w:sz w:val="28"/>
        </w:rPr>
      </w:pPr>
      <w:r>
        <w:rPr>
          <w:spacing w:val="-10"/>
          <w:sz w:val="28"/>
        </w:rPr>
        <w:t>乙</w:t>
      </w:r>
      <w:r>
        <w:rPr>
          <w:rFonts w:hint="eastAsia"/>
          <w:spacing w:val="-10"/>
          <w:sz w:val="28"/>
          <w:lang w:val="en-US" w:eastAsia="zh-CN"/>
        </w:rPr>
        <w:t xml:space="preserve">    </w:t>
      </w:r>
      <w:r>
        <w:rPr>
          <w:spacing w:val="-6"/>
          <w:sz w:val="28"/>
        </w:rPr>
        <w:t>方:</w:t>
      </w:r>
      <w:r>
        <w:rPr>
          <w:rFonts w:hint="eastAsia"/>
          <w:spacing w:val="-6"/>
          <w:sz w:val="28"/>
          <w:lang w:val="en-US" w:eastAsia="zh-CN"/>
        </w:rPr>
        <w:t xml:space="preserve"> </w:t>
      </w:r>
      <w:bookmarkStart w:id="0" w:name="_GoBack"/>
      <w:bookmarkEnd w:id="0"/>
    </w:p>
    <w:p>
      <w:pPr>
        <w:pStyle w:val="3"/>
        <w:spacing w:before="2"/>
        <w:rPr>
          <w:sz w:val="38"/>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2"/>
        </w:rPr>
      </w:pPr>
    </w:p>
    <w:p>
      <w:pPr>
        <w:spacing w:before="94"/>
        <w:ind w:left="1259" w:right="0" w:firstLine="0"/>
        <w:jc w:val="left"/>
        <w:rPr>
          <w:spacing w:val="-2"/>
          <w:sz w:val="18"/>
        </w:rPr>
      </w:pPr>
      <w:r>
        <w:pict>
          <v:group id="docshapegroup2" o:spid="_x0000_s1027" o:spt="203" style="position:absolute;left:0pt;margin-left:57.2pt;margin-top:0.6pt;height:0.5pt;width:520.6pt;mso-position-horizontal-relative:page;z-index:251659264;mso-width-relative:page;mso-height-relative:page;" coordorigin="1144,12" coordsize="10412,10">
            <o:lock v:ext="edit"/>
            <v:line id="_x0000_s1028" o:spid="_x0000_s1028" o:spt="20" style="position:absolute;left:1144;top:17;height:0;width:1041;" stroked="t" coordsize="21600,21600">
              <v:path arrowok="t"/>
              <v:fill focussize="0,0"/>
              <v:stroke weight="0.48pt" color="#933634"/>
              <v:imagedata o:title=""/>
              <o:lock v:ext="edit"/>
            </v:line>
            <v:line id="_x0000_s1029" o:spid="_x0000_s1029" o:spt="20" style="position:absolute;left:2185;top:17;height:0;width:9371;" stroked="t" coordsize="21600,21600">
              <v:path arrowok="t"/>
              <v:fill focussize="0,0"/>
              <v:stroke weight="0.48pt" color="#000000"/>
              <v:imagedata o:title=""/>
              <o:lock v:ext="edit"/>
            </v:line>
          </v:group>
        </w:pict>
      </w:r>
      <w:r>
        <w:pict>
          <v:shape id="docshape3" o:spid="_x0000_s1030" o:spt="202" type="#_x0000_t202" style="position:absolute;left:0pt;margin-left:57.05pt;margin-top:1.05pt;height:21.2pt;width:52.3pt;mso-position-horizontal-relative:page;z-index:251659264;mso-width-relative:page;mso-height-relative:page;" fillcolor="#3366FF" filled="t" stroked="f" coordsize="21600,21600">
            <v:path/>
            <v:fill on="t" focussize="0,0"/>
            <v:stroke on="f" joinstyle="miter"/>
            <v:imagedata o:title=""/>
            <o:lock v:ext="edit"/>
            <v:textbox inset="0mm,0mm,0mm,0mm">
              <w:txbxContent>
                <w:p>
                  <w:pPr>
                    <w:spacing w:before="70"/>
                    <w:ind w:left="0" w:right="117" w:firstLine="0"/>
                    <w:jc w:val="right"/>
                    <w:rPr>
                      <w:rFonts w:ascii="Times New Roman"/>
                      <w:color w:val="000000"/>
                      <w:sz w:val="18"/>
                    </w:rPr>
                  </w:pPr>
                  <w:r>
                    <w:rPr>
                      <w:rFonts w:ascii="Times New Roman"/>
                      <w:color w:val="000000"/>
                      <w:sz w:val="18"/>
                    </w:rPr>
                    <w:t>1</w:t>
                  </w:r>
                </w:p>
              </w:txbxContent>
            </v:textbox>
          </v:shape>
        </w:pict>
      </w:r>
      <w:r>
        <w:rPr>
          <w:spacing w:val="-2"/>
          <w:sz w:val="18"/>
        </w:rPr>
        <w:t>版权所有</w:t>
      </w:r>
      <w:r>
        <w:rPr>
          <w:rFonts w:ascii="Times New Roman" w:hAnsi="Times New Roman" w:eastAsia="Times New Roman"/>
          <w:spacing w:val="-2"/>
          <w:sz w:val="24"/>
        </w:rPr>
        <w:t>©</w:t>
      </w:r>
      <w:r>
        <w:rPr>
          <w:rFonts w:ascii="Times New Roman" w:hAnsi="Times New Roman" w:eastAsia="Times New Roman"/>
          <w:spacing w:val="-2"/>
          <w:sz w:val="18"/>
        </w:rPr>
        <w:t>|</w:t>
      </w:r>
      <w:r>
        <w:rPr>
          <w:rFonts w:hint="eastAsia"/>
          <w:spacing w:val="-2"/>
          <w:sz w:val="18"/>
          <w:lang w:val="en-US" w:eastAsia="zh-CN"/>
        </w:rPr>
        <w:t>中通客车股份有限公司轻客分公司</w:t>
      </w:r>
    </w:p>
    <w:p>
      <w:pPr>
        <w:spacing w:after="0"/>
        <w:jc w:val="left"/>
        <w:rPr>
          <w:sz w:val="18"/>
        </w:rPr>
        <w:sectPr>
          <w:type w:val="continuous"/>
          <w:pgSz w:w="11910" w:h="16840"/>
          <w:pgMar w:top="840" w:right="380" w:bottom="280" w:left="1040" w:header="720" w:footer="720" w:gutter="0"/>
          <w:cols w:space="720" w:num="1"/>
        </w:sectPr>
      </w:pPr>
    </w:p>
    <w:p>
      <w:pPr>
        <w:pStyle w:val="11"/>
        <w:numPr>
          <w:ilvl w:val="0"/>
          <w:numId w:val="1"/>
        </w:numPr>
        <w:tabs>
          <w:tab w:val="left" w:pos="432"/>
        </w:tabs>
        <w:spacing w:before="55" w:after="0" w:line="240" w:lineRule="auto"/>
        <w:ind w:left="431" w:right="0" w:hanging="212"/>
        <w:jc w:val="left"/>
        <w:rPr>
          <w:b/>
          <w:bCs/>
          <w:sz w:val="21"/>
        </w:rPr>
      </w:pPr>
      <w:r>
        <w:rPr>
          <w:b/>
          <w:bCs/>
          <w:spacing w:val="-5"/>
          <w:w w:val="95"/>
          <w:sz w:val="21"/>
        </w:rPr>
        <w:t>目的</w:t>
      </w:r>
    </w:p>
    <w:p>
      <w:pPr>
        <w:pStyle w:val="3"/>
        <w:spacing w:before="112" w:line="340" w:lineRule="auto"/>
        <w:ind w:left="220" w:right="361"/>
      </w:pPr>
      <w:r>
        <w:rPr>
          <w:spacing w:val="-15"/>
          <w:w w:val="99"/>
        </w:rPr>
        <w:t>落实“客户满意是我们的宗旨”，维护甲乙双方的质量信誉，本着真诚合作、共同发展，为顾客提供更高质量、</w:t>
      </w:r>
      <w:r>
        <w:rPr>
          <w:spacing w:val="-5"/>
          <w:w w:val="99"/>
        </w:rPr>
        <w:t>更适合的产品，对乙方在质量保证方面应遵守的义务与应尽的责任进行明确约定。</w:t>
      </w:r>
    </w:p>
    <w:p>
      <w:pPr>
        <w:pStyle w:val="11"/>
        <w:numPr>
          <w:ilvl w:val="0"/>
          <w:numId w:val="1"/>
        </w:numPr>
        <w:tabs>
          <w:tab w:val="left" w:pos="432"/>
        </w:tabs>
        <w:spacing w:before="21" w:after="0" w:line="240" w:lineRule="auto"/>
        <w:ind w:left="431" w:right="0" w:hanging="212"/>
        <w:jc w:val="left"/>
        <w:rPr>
          <w:b/>
          <w:bCs/>
          <w:sz w:val="21"/>
        </w:rPr>
      </w:pPr>
      <w:r>
        <w:rPr>
          <w:b/>
          <w:bCs/>
          <w:spacing w:val="-1"/>
          <w:w w:val="95"/>
          <w:sz w:val="21"/>
        </w:rPr>
        <w:t>法律法规、标准及要求</w:t>
      </w:r>
    </w:p>
    <w:p>
      <w:pPr>
        <w:pStyle w:val="3"/>
        <w:spacing w:before="67" w:line="340" w:lineRule="auto"/>
        <w:ind w:left="220" w:right="292"/>
      </w:pPr>
      <w:r>
        <w:rPr>
          <w:w w:val="95"/>
        </w:rPr>
        <w:t>乙方应遵守国家、地方相关法律法规，提供的产品应符合国家、行业的强制性标准，并符合甲方技术、质量要求。对于国家、行业强制性标准和甲方技术要求中没有规定的项目，应符合自身的企业标准并不低于行业水</w:t>
      </w:r>
      <w:r>
        <w:rPr>
          <w:spacing w:val="-5"/>
          <w:w w:val="95"/>
        </w:rPr>
        <w:t>平。</w:t>
      </w:r>
    </w:p>
    <w:p>
      <w:pPr>
        <w:pStyle w:val="11"/>
        <w:numPr>
          <w:ilvl w:val="1"/>
          <w:numId w:val="1"/>
        </w:numPr>
        <w:tabs>
          <w:tab w:val="left" w:pos="576"/>
        </w:tabs>
        <w:spacing w:before="0" w:after="0" w:line="268" w:lineRule="exact"/>
        <w:ind w:left="575" w:right="0" w:hanging="356"/>
        <w:jc w:val="left"/>
        <w:rPr>
          <w:sz w:val="21"/>
        </w:rPr>
      </w:pPr>
      <w:r>
        <w:rPr>
          <w:spacing w:val="-21"/>
          <w:w w:val="95"/>
          <w:sz w:val="21"/>
        </w:rPr>
        <w:t>法律法规：《中华人民共和国产品质量法》、《中华人民共和国计量法》及其它相关法律、法规的有效版本。</w:t>
      </w:r>
    </w:p>
    <w:p>
      <w:pPr>
        <w:pStyle w:val="11"/>
        <w:numPr>
          <w:ilvl w:val="1"/>
          <w:numId w:val="1"/>
        </w:numPr>
        <w:tabs>
          <w:tab w:val="left" w:pos="576"/>
        </w:tabs>
        <w:spacing w:before="113" w:after="0" w:line="338" w:lineRule="auto"/>
        <w:ind w:left="220" w:right="388" w:firstLine="0"/>
        <w:jc w:val="left"/>
        <w:rPr>
          <w:sz w:val="21"/>
        </w:rPr>
      </w:pPr>
      <w:r>
        <w:rPr>
          <w:spacing w:val="-5"/>
          <w:w w:val="99"/>
          <w:sz w:val="21"/>
        </w:rPr>
        <w:t>标准及要求：与产品有关的国家标准、行业标准、地方标准，甲方技术、质量要求（</w:t>
      </w:r>
      <w:r>
        <w:rPr>
          <w:spacing w:val="-15"/>
          <w:w w:val="99"/>
          <w:sz w:val="21"/>
        </w:rPr>
        <w:t>包括甲方企业标准、技</w:t>
      </w:r>
      <w:r>
        <w:rPr>
          <w:spacing w:val="-5"/>
          <w:w w:val="99"/>
          <w:sz w:val="21"/>
        </w:rPr>
        <w:t>术协议、图纸、技术工艺通知、质量通知等）及乙方企业标准。</w:t>
      </w:r>
    </w:p>
    <w:p>
      <w:pPr>
        <w:pStyle w:val="11"/>
        <w:numPr>
          <w:ilvl w:val="0"/>
          <w:numId w:val="1"/>
        </w:numPr>
        <w:tabs>
          <w:tab w:val="left" w:pos="432"/>
        </w:tabs>
        <w:spacing w:before="2" w:after="0" w:line="240" w:lineRule="auto"/>
        <w:ind w:left="431" w:right="0" w:hanging="212"/>
        <w:jc w:val="left"/>
        <w:rPr>
          <w:b/>
          <w:bCs/>
          <w:sz w:val="21"/>
        </w:rPr>
      </w:pPr>
      <w:r>
        <w:rPr>
          <w:b/>
          <w:bCs/>
          <w:spacing w:val="-3"/>
          <w:w w:val="95"/>
          <w:sz w:val="21"/>
        </w:rPr>
        <w:t>质量要求</w:t>
      </w:r>
    </w:p>
    <w:p>
      <w:pPr>
        <w:pStyle w:val="11"/>
        <w:numPr>
          <w:ilvl w:val="1"/>
          <w:numId w:val="1"/>
        </w:numPr>
        <w:tabs>
          <w:tab w:val="left" w:pos="578"/>
        </w:tabs>
        <w:spacing w:before="134" w:after="0" w:line="321" w:lineRule="auto"/>
        <w:ind w:left="220" w:right="386" w:firstLine="0"/>
        <w:jc w:val="both"/>
        <w:rPr>
          <w:sz w:val="21"/>
        </w:rPr>
      </w:pPr>
      <w:r>
        <w:rPr>
          <w:spacing w:val="-8"/>
          <w:w w:val="99"/>
          <w:sz w:val="21"/>
        </w:rPr>
        <w:t>合格判定：甲方按进货检验抽样方案对乙方产品进行入库检验，当抽样样本出现不合格数≥</w:t>
      </w:r>
      <w:r>
        <w:rPr>
          <w:w w:val="99"/>
          <w:sz w:val="21"/>
        </w:rPr>
        <w:t>1</w:t>
      </w:r>
      <w:r>
        <w:rPr>
          <w:spacing w:val="-56"/>
          <w:sz w:val="21"/>
        </w:rPr>
        <w:t xml:space="preserve"> </w:t>
      </w:r>
      <w:r>
        <w:rPr>
          <w:spacing w:val="-9"/>
          <w:w w:val="99"/>
          <w:sz w:val="21"/>
        </w:rPr>
        <w:t>的，判定乙方</w:t>
      </w:r>
      <w:r>
        <w:rPr>
          <w:spacing w:val="-5"/>
          <w:w w:val="99"/>
          <w:sz w:val="21"/>
        </w:rPr>
        <w:t>产品交付批不合格。且进货检验合格判定不免除乙方产品在装配、调试、使用过程出现产品自身缺陷应承担的</w:t>
      </w:r>
      <w:r>
        <w:rPr>
          <w:spacing w:val="-4"/>
          <w:w w:val="99"/>
          <w:sz w:val="21"/>
        </w:rPr>
        <w:t>质量责任。</w:t>
      </w:r>
    </w:p>
    <w:p>
      <w:pPr>
        <w:pStyle w:val="11"/>
        <w:numPr>
          <w:ilvl w:val="1"/>
          <w:numId w:val="1"/>
        </w:numPr>
        <w:tabs>
          <w:tab w:val="left" w:pos="525"/>
        </w:tabs>
        <w:spacing w:before="0" w:after="0" w:line="246" w:lineRule="exact"/>
        <w:ind w:left="524" w:right="0" w:hanging="305"/>
        <w:jc w:val="left"/>
        <w:rPr>
          <w:rFonts w:ascii="Times New Roman" w:eastAsia="Times New Roman"/>
          <w:sz w:val="21"/>
        </w:rPr>
      </w:pPr>
      <w:r>
        <w:rPr>
          <w:spacing w:val="-1"/>
          <w:w w:val="95"/>
          <w:sz w:val="21"/>
        </w:rPr>
        <w:t>证明：对于在我公司现场施工的外包方要提供所有现场施工人员明细表、明确施工工位、工种、提供上岗资</w:t>
      </w:r>
    </w:p>
    <w:p>
      <w:pPr>
        <w:pStyle w:val="3"/>
        <w:spacing w:before="112"/>
        <w:ind w:left="220"/>
      </w:pPr>
      <w:r>
        <w:rPr>
          <w:w w:val="95"/>
        </w:rPr>
        <w:t>格证明复印件及相对</w:t>
      </w:r>
      <w:r>
        <w:rPr>
          <w:spacing w:val="-10"/>
          <w:w w:val="95"/>
        </w:rPr>
        <w:t xml:space="preserve">应 </w:t>
      </w:r>
      <w:r>
        <w:rPr>
          <w:rFonts w:ascii="Times New Roman" w:eastAsia="Times New Roman"/>
          <w:w w:val="95"/>
        </w:rPr>
        <w:t>1</w:t>
      </w:r>
      <w:r>
        <w:rPr>
          <w:rFonts w:ascii="Times New Roman" w:eastAsia="Times New Roman"/>
          <w:spacing w:val="35"/>
        </w:rPr>
        <w:t xml:space="preserve"> </w:t>
      </w:r>
      <w:r>
        <w:rPr>
          <w:w w:val="95"/>
        </w:rPr>
        <w:t>寸照</w:t>
      </w:r>
      <w:r>
        <w:rPr>
          <w:spacing w:val="-10"/>
          <w:w w:val="95"/>
        </w:rPr>
        <w:t xml:space="preserve">片 </w:t>
      </w:r>
      <w:r>
        <w:rPr>
          <w:rFonts w:ascii="Times New Roman" w:eastAsia="Times New Roman"/>
          <w:w w:val="95"/>
        </w:rPr>
        <w:t>2</w:t>
      </w:r>
      <w:r>
        <w:rPr>
          <w:rFonts w:ascii="Times New Roman" w:eastAsia="Times New Roman"/>
          <w:spacing w:val="35"/>
        </w:rPr>
        <w:t xml:space="preserve"> </w:t>
      </w:r>
      <w:r>
        <w:rPr>
          <w:w w:val="95"/>
        </w:rPr>
        <w:t>张报质量管理部进行备案</w:t>
      </w:r>
      <w:r>
        <w:rPr>
          <w:rFonts w:ascii="Times New Roman" w:eastAsia="Times New Roman"/>
          <w:w w:val="95"/>
        </w:rPr>
        <w:t>,</w:t>
      </w:r>
      <w:r>
        <w:rPr>
          <w:w w:val="95"/>
        </w:rPr>
        <w:t>对于新增人员必须提前二天备案</w:t>
      </w:r>
      <w:r>
        <w:rPr>
          <w:spacing w:val="-10"/>
          <w:w w:val="95"/>
        </w:rPr>
        <w:t>。</w:t>
      </w:r>
    </w:p>
    <w:p>
      <w:pPr>
        <w:pStyle w:val="11"/>
        <w:numPr>
          <w:ilvl w:val="1"/>
          <w:numId w:val="1"/>
        </w:numPr>
        <w:tabs>
          <w:tab w:val="left" w:pos="525"/>
        </w:tabs>
        <w:spacing w:before="110" w:after="0" w:line="340" w:lineRule="auto"/>
        <w:ind w:left="220" w:right="357" w:firstLine="0"/>
        <w:jc w:val="left"/>
        <w:rPr>
          <w:rFonts w:ascii="Times New Roman" w:eastAsia="Times New Roman"/>
          <w:sz w:val="21"/>
        </w:rPr>
      </w:pPr>
      <w:r>
        <w:rPr>
          <w:spacing w:val="-6"/>
          <w:w w:val="99"/>
          <w:sz w:val="21"/>
        </w:rPr>
        <w:t>操作工：所有外包施工人员必须经工艺研究院、质量管理部、制造部等部门确认具备上岗资格后才能上岗，</w:t>
      </w:r>
      <w:r>
        <w:rPr>
          <w:spacing w:val="-5"/>
          <w:w w:val="99"/>
          <w:sz w:val="21"/>
        </w:rPr>
        <w:t>未经确认的，不能进行操作施工；</w:t>
      </w:r>
    </w:p>
    <w:p>
      <w:pPr>
        <w:pStyle w:val="11"/>
        <w:numPr>
          <w:ilvl w:val="1"/>
          <w:numId w:val="1"/>
        </w:numPr>
        <w:tabs>
          <w:tab w:val="left" w:pos="525"/>
        </w:tabs>
        <w:spacing w:before="0" w:after="0" w:line="340" w:lineRule="auto"/>
        <w:ind w:left="220" w:right="386" w:firstLine="0"/>
        <w:jc w:val="left"/>
        <w:rPr>
          <w:rFonts w:ascii="Times New Roman" w:eastAsia="Times New Roman"/>
          <w:sz w:val="21"/>
        </w:rPr>
      </w:pPr>
      <w:r>
        <w:rPr>
          <w:spacing w:val="-11"/>
          <w:w w:val="99"/>
          <w:sz w:val="21"/>
        </w:rPr>
        <w:t>检验员：外包方必须设置专职检验岗位，在施工自检合格后，要及时填写检验记录卡，外包专检检验完毕后</w:t>
      </w:r>
      <w:r>
        <w:rPr>
          <w:spacing w:val="-5"/>
          <w:w w:val="99"/>
          <w:sz w:val="21"/>
        </w:rPr>
        <w:t>方可送检交验。</w:t>
      </w:r>
    </w:p>
    <w:p>
      <w:pPr>
        <w:pStyle w:val="11"/>
        <w:numPr>
          <w:ilvl w:val="1"/>
          <w:numId w:val="1"/>
        </w:numPr>
        <w:tabs>
          <w:tab w:val="left" w:pos="576"/>
        </w:tabs>
        <w:spacing w:before="0" w:after="0" w:line="340" w:lineRule="auto"/>
        <w:ind w:left="220" w:right="2150" w:firstLine="0"/>
        <w:jc w:val="left"/>
        <w:rPr>
          <w:sz w:val="21"/>
        </w:rPr>
      </w:pPr>
      <w:r>
        <w:rPr>
          <w:spacing w:val="-2"/>
          <w:w w:val="95"/>
          <w:sz w:val="21"/>
        </w:rPr>
        <w:t xml:space="preserve">乙方良好的服务行为不免除对乙方的质量索赔，但可以作为酌情减轻索赔的参考因素。 </w:t>
      </w:r>
    </w:p>
    <w:p>
      <w:pPr>
        <w:pStyle w:val="11"/>
        <w:numPr>
          <w:ilvl w:val="0"/>
          <w:numId w:val="0"/>
        </w:numPr>
        <w:tabs>
          <w:tab w:val="left" w:pos="576"/>
        </w:tabs>
        <w:spacing w:before="0" w:after="0" w:line="340" w:lineRule="auto"/>
        <w:ind w:left="220" w:leftChars="0" w:right="2150" w:rightChars="0"/>
        <w:jc w:val="left"/>
        <w:rPr>
          <w:sz w:val="21"/>
        </w:rPr>
      </w:pPr>
      <w:r>
        <w:rPr>
          <w:spacing w:val="-2"/>
          <w:sz w:val="21"/>
        </w:rPr>
        <w:t>4.</w:t>
      </w:r>
      <w:r>
        <w:rPr>
          <w:b/>
          <w:bCs/>
          <w:spacing w:val="-2"/>
          <w:sz w:val="21"/>
        </w:rPr>
        <w:t>质量索赔标准</w:t>
      </w:r>
    </w:p>
    <w:p>
      <w:pPr>
        <w:pStyle w:val="3"/>
        <w:spacing w:line="338" w:lineRule="auto"/>
        <w:ind w:left="220" w:right="289"/>
      </w:pPr>
      <w:r>
        <w:rPr>
          <w:spacing w:val="-8"/>
          <w:w w:val="99"/>
        </w:rPr>
        <w:t>乙方承担因产品自身质量问题或缺陷引起的经济损失与质量责任。按照如下索赔标准对乙方产品实施质量索赔。</w:t>
      </w:r>
      <w:r>
        <w:rPr>
          <w:spacing w:val="-5"/>
          <w:w w:val="99"/>
        </w:rPr>
        <w:t>若供方对索赔有异议时，应在收到索赔通知后</w:t>
      </w:r>
      <w:r>
        <w:rPr>
          <w:spacing w:val="-58"/>
        </w:rPr>
        <w:t xml:space="preserve"> </w:t>
      </w:r>
      <w:r>
        <w:rPr>
          <w:w w:val="99"/>
        </w:rPr>
        <w:t>5</w:t>
      </w:r>
      <w:r>
        <w:rPr>
          <w:spacing w:val="-54"/>
        </w:rPr>
        <w:t xml:space="preserve"> </w:t>
      </w:r>
      <w:r>
        <w:rPr>
          <w:spacing w:val="-5"/>
          <w:w w:val="99"/>
        </w:rPr>
        <w:t>个工作日内，将盖有公章的反馈意见书面反馈甲方及索赔发出人，经再调查落实，同意减免的进行相应减免并书面通知，不同意减免的仍按原决定执行。</w:t>
      </w:r>
    </w:p>
    <w:p>
      <w:pPr>
        <w:pStyle w:val="11"/>
        <w:numPr>
          <w:ilvl w:val="1"/>
          <w:numId w:val="2"/>
        </w:numPr>
        <w:tabs>
          <w:tab w:val="left" w:pos="580"/>
        </w:tabs>
        <w:spacing w:before="0" w:after="0" w:line="240" w:lineRule="auto"/>
        <w:ind w:left="580" w:right="0" w:hanging="360"/>
        <w:jc w:val="left"/>
        <w:rPr>
          <w:b/>
          <w:bCs/>
          <w:sz w:val="21"/>
        </w:rPr>
      </w:pPr>
      <w:r>
        <w:rPr>
          <w:b/>
          <w:bCs/>
          <w:spacing w:val="-2"/>
          <w:w w:val="95"/>
          <w:sz w:val="21"/>
        </w:rPr>
        <w:t>术语定义:</w:t>
      </w:r>
    </w:p>
    <w:p>
      <w:pPr>
        <w:pStyle w:val="11"/>
        <w:numPr>
          <w:ilvl w:val="2"/>
          <w:numId w:val="2"/>
        </w:numPr>
        <w:tabs>
          <w:tab w:val="left" w:pos="780"/>
        </w:tabs>
        <w:spacing w:before="112" w:after="0" w:line="240" w:lineRule="auto"/>
        <w:ind w:left="779" w:right="0" w:hanging="560"/>
        <w:jc w:val="left"/>
        <w:rPr>
          <w:sz w:val="21"/>
        </w:rPr>
      </w:pPr>
      <w:r>
        <w:rPr>
          <w:spacing w:val="-1"/>
          <w:w w:val="95"/>
          <w:sz w:val="21"/>
        </w:rPr>
        <w:t>零公里：进货检验，制造过程，入库发车。</w:t>
      </w:r>
    </w:p>
    <w:p>
      <w:pPr>
        <w:pStyle w:val="11"/>
        <w:numPr>
          <w:ilvl w:val="2"/>
          <w:numId w:val="2"/>
        </w:numPr>
        <w:tabs>
          <w:tab w:val="left" w:pos="780"/>
        </w:tabs>
        <w:spacing w:before="113" w:after="0" w:line="240" w:lineRule="auto"/>
        <w:ind w:left="779" w:right="0" w:hanging="560"/>
        <w:jc w:val="left"/>
        <w:rPr>
          <w:sz w:val="21"/>
        </w:rPr>
      </w:pPr>
      <w:r>
        <w:rPr>
          <w:spacing w:val="3"/>
          <w:w w:val="95"/>
          <w:sz w:val="21"/>
        </w:rPr>
        <w:t>短里程：接送车途中，出口车</w:t>
      </w:r>
      <w:r>
        <w:rPr>
          <w:w w:val="95"/>
          <w:sz w:val="21"/>
        </w:rPr>
        <w:t>PDI（交付客户前检查</w:t>
      </w:r>
      <w:r>
        <w:rPr>
          <w:spacing w:val="-109"/>
          <w:w w:val="95"/>
          <w:sz w:val="21"/>
        </w:rPr>
        <w:t>）</w:t>
      </w:r>
      <w:r>
        <w:rPr>
          <w:spacing w:val="-10"/>
          <w:w w:val="95"/>
          <w:sz w:val="21"/>
        </w:rPr>
        <w:t>。</w:t>
      </w:r>
    </w:p>
    <w:p>
      <w:pPr>
        <w:pStyle w:val="11"/>
        <w:numPr>
          <w:ilvl w:val="2"/>
          <w:numId w:val="2"/>
        </w:numPr>
        <w:tabs>
          <w:tab w:val="left" w:pos="780"/>
        </w:tabs>
        <w:spacing w:before="110" w:after="0" w:line="240" w:lineRule="auto"/>
        <w:ind w:left="779" w:right="0" w:hanging="560"/>
        <w:jc w:val="left"/>
        <w:rPr>
          <w:sz w:val="21"/>
        </w:rPr>
      </w:pPr>
      <w:r>
        <w:rPr>
          <w:spacing w:val="-1"/>
          <w:w w:val="95"/>
          <w:sz w:val="21"/>
        </w:rPr>
        <w:t>市场问题：质保期内问题或产品生命周期内有悖常规的质量问题。</w:t>
      </w:r>
    </w:p>
    <w:p>
      <w:pPr>
        <w:pStyle w:val="11"/>
        <w:numPr>
          <w:ilvl w:val="2"/>
          <w:numId w:val="2"/>
        </w:numPr>
        <w:tabs>
          <w:tab w:val="left" w:pos="780"/>
        </w:tabs>
        <w:spacing w:before="112" w:after="0" w:line="240" w:lineRule="auto"/>
        <w:ind w:left="779" w:right="0" w:hanging="560"/>
        <w:jc w:val="left"/>
        <w:rPr>
          <w:sz w:val="21"/>
        </w:rPr>
      </w:pPr>
      <w:r>
        <w:rPr>
          <w:spacing w:val="-1"/>
          <w:w w:val="95"/>
          <w:sz w:val="21"/>
        </w:rPr>
        <w:t>让步折价：让步接收使用，按比例折价支付货款。</w:t>
      </w:r>
    </w:p>
    <w:p>
      <w:pPr>
        <w:pStyle w:val="11"/>
        <w:numPr>
          <w:ilvl w:val="2"/>
          <w:numId w:val="2"/>
        </w:numPr>
        <w:tabs>
          <w:tab w:val="left" w:pos="782"/>
        </w:tabs>
        <w:spacing w:before="113" w:after="0" w:line="340" w:lineRule="auto"/>
        <w:ind w:left="220" w:right="386" w:firstLine="0"/>
        <w:jc w:val="left"/>
        <w:rPr>
          <w:sz w:val="21"/>
        </w:rPr>
      </w:pPr>
      <w:r>
        <w:rPr>
          <w:spacing w:val="-13"/>
          <w:w w:val="99"/>
          <w:sz w:val="21"/>
        </w:rPr>
        <w:t>索赔：因外购件质量问题导致甲方或终端用户受到损失，而向乙方主张的赔偿。乙方应按甲方要求足额交</w:t>
      </w:r>
      <w:r>
        <w:rPr>
          <w:spacing w:val="-5"/>
          <w:w w:val="99"/>
          <w:sz w:val="21"/>
        </w:rPr>
        <w:t>纳索赔款项或赔偿损失，甲方也有权以乙方在甲方留存的质量保证金或货款直接冲抵。</w:t>
      </w:r>
    </w:p>
    <w:p>
      <w:pPr>
        <w:pStyle w:val="11"/>
        <w:numPr>
          <w:ilvl w:val="2"/>
          <w:numId w:val="2"/>
        </w:numPr>
        <w:tabs>
          <w:tab w:val="left" w:pos="780"/>
        </w:tabs>
        <w:spacing w:before="0" w:after="0" w:line="266" w:lineRule="exact"/>
        <w:ind w:left="779" w:right="0" w:hanging="560"/>
        <w:jc w:val="left"/>
        <w:rPr>
          <w:sz w:val="21"/>
        </w:rPr>
      </w:pPr>
      <w:r>
        <w:rPr>
          <w:spacing w:val="-1"/>
          <w:w w:val="95"/>
          <w:sz w:val="21"/>
        </w:rPr>
        <w:t>货款：货款指甲方尚欠乙方的全部货款。</w:t>
      </w:r>
    </w:p>
    <w:p>
      <w:pPr>
        <w:pStyle w:val="11"/>
        <w:numPr>
          <w:ilvl w:val="2"/>
          <w:numId w:val="2"/>
        </w:numPr>
        <w:tabs>
          <w:tab w:val="left" w:pos="780"/>
        </w:tabs>
        <w:spacing w:before="112" w:after="0" w:line="240" w:lineRule="auto"/>
        <w:ind w:left="779" w:right="0" w:hanging="560"/>
        <w:jc w:val="left"/>
        <w:rPr>
          <w:sz w:val="21"/>
        </w:rPr>
      </w:pPr>
      <w:r>
        <w:rPr>
          <w:spacing w:val="-1"/>
          <w:w w:val="95"/>
          <w:sz w:val="21"/>
        </w:rPr>
        <w:t>变更：包含但不限于人员、资质、工序、物料等。</w:t>
      </w:r>
    </w:p>
    <w:p>
      <w:pPr>
        <w:pStyle w:val="3"/>
        <w:spacing w:before="113"/>
        <w:ind w:left="220"/>
      </w:pPr>
      <w:r>
        <w:rPr>
          <w:w w:val="95"/>
        </w:rPr>
        <w:t>4.1.7</w:t>
      </w:r>
      <w:r>
        <w:rPr>
          <w:spacing w:val="-3"/>
        </w:rPr>
        <w:t xml:space="preserve"> </w:t>
      </w:r>
      <w:r>
        <w:rPr>
          <w:spacing w:val="-1"/>
          <w:w w:val="95"/>
        </w:rPr>
        <w:t>质量问题或缺陷等级与判定标准。</w:t>
      </w:r>
    </w:p>
    <w:p>
      <w:pPr>
        <w:spacing w:after="0"/>
        <w:sectPr>
          <w:headerReference r:id="rId5" w:type="default"/>
          <w:footerReference r:id="rId6" w:type="default"/>
          <w:pgSz w:w="11910" w:h="16840"/>
          <w:pgMar w:top="2060" w:right="380" w:bottom="1300" w:left="1040" w:header="861" w:footer="1106" w:gutter="0"/>
          <w:pgNumType w:start="2"/>
          <w:cols w:space="720" w:num="1"/>
        </w:sectPr>
      </w:pPr>
    </w:p>
    <w:p>
      <w:pPr>
        <w:pStyle w:val="3"/>
        <w:spacing w:before="2"/>
      </w:pPr>
      <w:r>
        <w:rPr>
          <w:sz w:val="21"/>
        </w:rPr>
        <mc:AlternateContent>
          <mc:Choice Requires="wps">
            <w:drawing>
              <wp:anchor distT="0" distB="0" distL="114300" distR="114300" simplePos="0" relativeHeight="251675648" behindDoc="0" locked="0" layoutInCell="1" allowOverlap="1">
                <wp:simplePos x="0" y="0"/>
                <wp:positionH relativeFrom="column">
                  <wp:posOffset>5202555</wp:posOffset>
                </wp:positionH>
                <wp:positionV relativeFrom="paragraph">
                  <wp:posOffset>-633095</wp:posOffset>
                </wp:positionV>
                <wp:extent cx="1219200" cy="257175"/>
                <wp:effectExtent l="0" t="0" r="0" b="0"/>
                <wp:wrapNone/>
                <wp:docPr id="1" name="文本框 1"/>
                <wp:cNvGraphicFramePr/>
                <a:graphic xmlns:a="http://schemas.openxmlformats.org/drawingml/2006/main">
                  <a:graphicData uri="http://schemas.microsoft.com/office/word/2010/wordprocessingShape">
                    <wps:wsp>
                      <wps:cNvSpPr txBox="1"/>
                      <wps:spPr>
                        <a:xfrm>
                          <a:off x="5824855" y="570230"/>
                          <a:ext cx="1219200"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21"/>
                                <w:szCs w:val="21"/>
                              </w:rPr>
                            </w:pPr>
                            <w:r>
                              <w:rPr>
                                <w:rFonts w:hint="eastAsia"/>
                                <w:sz w:val="18"/>
                                <w:szCs w:val="18"/>
                              </w:rPr>
                              <w:t>QKFF202311025-</w:t>
                            </w:r>
                            <w:r>
                              <w:rPr>
                                <w:rFonts w:hint="eastAsia"/>
                                <w:sz w:val="21"/>
                                <w:szCs w:val="21"/>
                              </w:rPr>
                              <w:t>01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9.65pt;margin-top:-49.85pt;height:20.25pt;width:96pt;z-index:251675648;mso-width-relative:page;mso-height-relative:page;" filled="f" stroked="f" coordsize="21600,21600" o:gfxdata="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EOLpNwAAAAMAQAADwAAAAAAAAAB&#10;ACAAAAAiAAAAZHJzL2Rvd25yZXYueG1sUEsBAhQAFAAAAAgAh07iQPgTGBNFAgAAcQQAAA4AAAAA&#10;AAAAAQAgAAAAKwEAAGRycy9lMm9Eb2MueG1sUEsFBgAAAAAGAAYAWQEAAOIFAAAAAA==&#10;">
                <v:fill on="f" focussize="0,0"/>
                <v:stroke on="f" weight="0.5pt"/>
                <v:imagedata o:title=""/>
                <o:lock v:ext="edit" aspectratio="f"/>
                <v:textbox>
                  <w:txbxContent>
                    <w:p>
                      <w:pPr>
                        <w:rPr>
                          <w:sz w:val="21"/>
                          <w:szCs w:val="21"/>
                        </w:rPr>
                      </w:pPr>
                      <w:r>
                        <w:rPr>
                          <w:rFonts w:hint="eastAsia"/>
                          <w:sz w:val="18"/>
                          <w:szCs w:val="18"/>
                        </w:rPr>
                        <w:t>QKFF202311025-</w:t>
                      </w:r>
                      <w:r>
                        <w:rPr>
                          <w:rFonts w:hint="eastAsia"/>
                          <w:sz w:val="21"/>
                          <w:szCs w:val="21"/>
                        </w:rPr>
                        <w:t>01</w:t>
                      </w:r>
                    </w:p>
                  </w:txbxContent>
                </v:textbox>
              </v:shape>
            </w:pict>
          </mc:Fallback>
        </mc:AlternateContent>
      </w:r>
    </w:p>
    <w:tbl>
      <w:tblPr>
        <w:tblStyle w:val="8"/>
        <w:tblW w:w="0" w:type="auto"/>
        <w:tblInd w:w="20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59"/>
        <w:gridCol w:w="1275"/>
        <w:gridCol w:w="7192"/>
        <w:gridCol w:w="69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9" w:hRule="atLeast"/>
        </w:trPr>
        <w:tc>
          <w:tcPr>
            <w:tcW w:w="2234" w:type="dxa"/>
            <w:gridSpan w:val="2"/>
            <w:tcBorders>
              <w:left w:val="single" w:color="000000" w:sz="4" w:space="0"/>
              <w:bottom w:val="single" w:color="000000" w:sz="4" w:space="0"/>
              <w:right w:val="single" w:color="000000" w:sz="4" w:space="0"/>
            </w:tcBorders>
          </w:tcPr>
          <w:p>
            <w:pPr>
              <w:pStyle w:val="12"/>
              <w:spacing w:before="53"/>
              <w:ind w:left="198"/>
              <w:rPr>
                <w:sz w:val="21"/>
              </w:rPr>
            </w:pPr>
            <w:r>
              <w:rPr>
                <w:w w:val="95"/>
                <w:sz w:val="21"/>
              </w:rPr>
              <w:t>质量问题或缺</w:t>
            </w:r>
            <w:r>
              <w:rPr>
                <w:spacing w:val="-4"/>
                <w:w w:val="95"/>
                <w:sz w:val="21"/>
              </w:rPr>
              <w:t>陷等级</w:t>
            </w:r>
          </w:p>
        </w:tc>
        <w:tc>
          <w:tcPr>
            <w:tcW w:w="7192" w:type="dxa"/>
            <w:tcBorders>
              <w:left w:val="single" w:color="000000" w:sz="4" w:space="0"/>
              <w:bottom w:val="single" w:color="000000" w:sz="4" w:space="0"/>
              <w:right w:val="single" w:color="000000" w:sz="4" w:space="0"/>
            </w:tcBorders>
          </w:tcPr>
          <w:p>
            <w:pPr>
              <w:pStyle w:val="12"/>
              <w:spacing w:before="53"/>
              <w:ind w:left="3185" w:right="3170"/>
              <w:jc w:val="center"/>
              <w:rPr>
                <w:sz w:val="21"/>
              </w:rPr>
            </w:pPr>
            <w:r>
              <w:rPr>
                <w:spacing w:val="-3"/>
                <w:w w:val="95"/>
                <w:sz w:val="21"/>
              </w:rPr>
              <w:t>判定标准</w:t>
            </w:r>
          </w:p>
        </w:tc>
        <w:tc>
          <w:tcPr>
            <w:tcW w:w="692" w:type="dxa"/>
            <w:tcBorders>
              <w:left w:val="single" w:color="000000" w:sz="4" w:space="0"/>
              <w:bottom w:val="single" w:color="000000" w:sz="4" w:space="0"/>
              <w:right w:val="single" w:color="000000" w:sz="4" w:space="0"/>
            </w:tcBorders>
          </w:tcPr>
          <w:p>
            <w:pPr>
              <w:pStyle w:val="12"/>
              <w:spacing w:before="53"/>
              <w:ind w:left="142"/>
              <w:rPr>
                <w:sz w:val="21"/>
              </w:rPr>
            </w:pPr>
            <w:r>
              <w:rPr>
                <w:spacing w:val="-5"/>
                <w:w w:val="95"/>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42" w:hRule="atLeast"/>
        </w:trPr>
        <w:tc>
          <w:tcPr>
            <w:tcW w:w="959" w:type="dxa"/>
            <w:tcBorders>
              <w:top w:val="single" w:color="000000" w:sz="4" w:space="0"/>
              <w:left w:val="single" w:color="000000" w:sz="4" w:space="0"/>
              <w:bottom w:val="single" w:color="000000" w:sz="4" w:space="0"/>
              <w:right w:val="single" w:color="000000" w:sz="4" w:space="0"/>
            </w:tcBorders>
          </w:tcPr>
          <w:p>
            <w:pPr>
              <w:pStyle w:val="12"/>
              <w:rPr>
                <w:sz w:val="20"/>
              </w:rPr>
            </w:pPr>
          </w:p>
          <w:p>
            <w:pPr>
              <w:pStyle w:val="12"/>
              <w:spacing w:before="179"/>
              <w:ind w:left="299"/>
              <w:rPr>
                <w:sz w:val="21"/>
              </w:rPr>
            </w:pPr>
            <w:r>
              <w:rPr>
                <w:w w:val="95"/>
                <w:sz w:val="21"/>
              </w:rPr>
              <w:t>A</w:t>
            </w:r>
            <w:r>
              <w:rPr>
                <w:spacing w:val="-30"/>
                <w:w w:val="95"/>
                <w:sz w:val="21"/>
              </w:rPr>
              <w:t xml:space="preserve"> 级</w:t>
            </w:r>
          </w:p>
        </w:tc>
        <w:tc>
          <w:tcPr>
            <w:tcW w:w="1275" w:type="dxa"/>
            <w:tcBorders>
              <w:top w:val="single" w:color="000000" w:sz="4" w:space="0"/>
              <w:left w:val="single" w:color="000000" w:sz="4" w:space="0"/>
              <w:bottom w:val="single" w:color="000000" w:sz="4" w:space="0"/>
              <w:right w:val="single" w:color="000000" w:sz="4" w:space="0"/>
            </w:tcBorders>
          </w:tcPr>
          <w:p>
            <w:pPr>
              <w:pStyle w:val="12"/>
              <w:rPr>
                <w:sz w:val="20"/>
              </w:rPr>
            </w:pPr>
          </w:p>
          <w:p>
            <w:pPr>
              <w:pStyle w:val="12"/>
              <w:spacing w:before="179"/>
              <w:ind w:left="225" w:right="212"/>
              <w:jc w:val="center"/>
              <w:rPr>
                <w:sz w:val="21"/>
              </w:rPr>
            </w:pPr>
            <w:r>
              <w:rPr>
                <w:w w:val="95"/>
                <w:sz w:val="21"/>
              </w:rPr>
              <w:t>致命缺</w:t>
            </w:r>
            <w:r>
              <w:rPr>
                <w:spacing w:val="-10"/>
                <w:w w:val="95"/>
                <w:sz w:val="21"/>
              </w:rPr>
              <w:t>陷</w:t>
            </w:r>
          </w:p>
        </w:tc>
        <w:tc>
          <w:tcPr>
            <w:tcW w:w="7192" w:type="dxa"/>
            <w:tcBorders>
              <w:top w:val="single" w:color="000000" w:sz="4" w:space="0"/>
              <w:left w:val="single" w:color="000000" w:sz="4" w:space="0"/>
              <w:bottom w:val="single" w:color="000000" w:sz="4" w:space="0"/>
              <w:right w:val="single" w:color="000000" w:sz="4" w:space="0"/>
            </w:tcBorders>
          </w:tcPr>
          <w:p>
            <w:pPr>
              <w:pStyle w:val="12"/>
              <w:spacing w:before="56"/>
              <w:ind w:left="107"/>
              <w:rPr>
                <w:sz w:val="21"/>
              </w:rPr>
            </w:pPr>
            <w:r>
              <w:rPr>
                <w:w w:val="95"/>
                <w:sz w:val="21"/>
              </w:rPr>
              <w:t>1、产品总体性能下降，严重影响主要功能，发生安全事故</w:t>
            </w:r>
            <w:r>
              <w:rPr>
                <w:spacing w:val="-10"/>
                <w:w w:val="95"/>
                <w:sz w:val="21"/>
              </w:rPr>
              <w:t>。</w:t>
            </w:r>
          </w:p>
          <w:p>
            <w:pPr>
              <w:pStyle w:val="12"/>
              <w:spacing w:before="110"/>
              <w:ind w:left="107"/>
              <w:rPr>
                <w:sz w:val="21"/>
              </w:rPr>
            </w:pPr>
            <w:r>
              <w:rPr>
                <w:w w:val="95"/>
                <w:sz w:val="21"/>
              </w:rPr>
              <w:t>2、影响安全行驶，有可能造成安全事故</w:t>
            </w:r>
            <w:r>
              <w:rPr>
                <w:spacing w:val="-10"/>
                <w:w w:val="95"/>
                <w:sz w:val="21"/>
              </w:rPr>
              <w:t>。</w:t>
            </w:r>
          </w:p>
          <w:p>
            <w:pPr>
              <w:pStyle w:val="12"/>
              <w:spacing w:before="112"/>
              <w:ind w:left="107"/>
              <w:rPr>
                <w:sz w:val="21"/>
              </w:rPr>
            </w:pPr>
            <w:r>
              <w:rPr>
                <w:w w:val="95"/>
                <w:sz w:val="21"/>
              </w:rPr>
              <w:t>3、违反国家法律、法规的质量缺</w:t>
            </w:r>
            <w:r>
              <w:rPr>
                <w:spacing w:val="-5"/>
                <w:w w:val="95"/>
                <w:sz w:val="21"/>
              </w:rPr>
              <w:t>陷。</w:t>
            </w:r>
          </w:p>
        </w:tc>
        <w:tc>
          <w:tcPr>
            <w:tcW w:w="692" w:type="dxa"/>
            <w:tcBorders>
              <w:top w:val="single" w:color="000000" w:sz="4" w:space="0"/>
              <w:left w:val="single" w:color="000000" w:sz="4" w:space="0"/>
              <w:bottom w:val="single" w:color="000000" w:sz="4" w:space="0"/>
              <w:right w:val="single" w:color="000000" w:sz="4" w:space="0"/>
            </w:tcBorders>
          </w:tcPr>
          <w:p>
            <w:pPr>
              <w:pStyle w:val="1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2" w:hRule="atLeast"/>
        </w:trPr>
        <w:tc>
          <w:tcPr>
            <w:tcW w:w="959" w:type="dxa"/>
            <w:tcBorders>
              <w:top w:val="single" w:color="000000" w:sz="4" w:space="0"/>
              <w:left w:val="single" w:color="000000" w:sz="4" w:space="0"/>
              <w:bottom w:val="single" w:color="000000" w:sz="4" w:space="0"/>
              <w:right w:val="single" w:color="000000" w:sz="4" w:space="0"/>
            </w:tcBorders>
          </w:tcPr>
          <w:p>
            <w:pPr>
              <w:pStyle w:val="12"/>
              <w:spacing w:before="1"/>
              <w:rPr>
                <w:sz w:val="19"/>
              </w:rPr>
            </w:pPr>
          </w:p>
          <w:p>
            <w:pPr>
              <w:pStyle w:val="12"/>
              <w:ind w:left="299"/>
              <w:rPr>
                <w:sz w:val="21"/>
              </w:rPr>
            </w:pPr>
            <w:r>
              <w:rPr>
                <w:w w:val="95"/>
                <w:sz w:val="21"/>
              </w:rPr>
              <w:t>B</w:t>
            </w:r>
            <w:r>
              <w:rPr>
                <w:spacing w:val="-30"/>
                <w:w w:val="95"/>
                <w:sz w:val="21"/>
              </w:rPr>
              <w:t xml:space="preserve"> 级</w:t>
            </w:r>
          </w:p>
        </w:tc>
        <w:tc>
          <w:tcPr>
            <w:tcW w:w="1275" w:type="dxa"/>
            <w:tcBorders>
              <w:top w:val="single" w:color="000000" w:sz="4" w:space="0"/>
              <w:left w:val="single" w:color="000000" w:sz="4" w:space="0"/>
              <w:bottom w:val="single" w:color="000000" w:sz="4" w:space="0"/>
              <w:right w:val="single" w:color="000000" w:sz="4" w:space="0"/>
            </w:tcBorders>
          </w:tcPr>
          <w:p>
            <w:pPr>
              <w:pStyle w:val="12"/>
              <w:spacing w:before="1"/>
              <w:rPr>
                <w:sz w:val="19"/>
              </w:rPr>
            </w:pPr>
          </w:p>
          <w:p>
            <w:pPr>
              <w:pStyle w:val="12"/>
              <w:ind w:left="225" w:right="212"/>
              <w:jc w:val="center"/>
              <w:rPr>
                <w:sz w:val="21"/>
              </w:rPr>
            </w:pPr>
            <w:r>
              <w:rPr>
                <w:w w:val="95"/>
                <w:sz w:val="21"/>
              </w:rPr>
              <w:t>严重缺</w:t>
            </w:r>
            <w:r>
              <w:rPr>
                <w:spacing w:val="-10"/>
                <w:w w:val="95"/>
                <w:sz w:val="21"/>
              </w:rPr>
              <w:t>陷</w:t>
            </w:r>
          </w:p>
        </w:tc>
        <w:tc>
          <w:tcPr>
            <w:tcW w:w="7192" w:type="dxa"/>
            <w:tcBorders>
              <w:top w:val="single" w:color="000000" w:sz="4" w:space="0"/>
              <w:left w:val="single" w:color="000000" w:sz="4" w:space="0"/>
              <w:bottom w:val="single" w:color="000000" w:sz="4" w:space="0"/>
              <w:right w:val="single" w:color="000000" w:sz="4" w:space="0"/>
            </w:tcBorders>
          </w:tcPr>
          <w:p>
            <w:pPr>
              <w:pStyle w:val="12"/>
              <w:spacing w:before="55"/>
              <w:ind w:left="107"/>
              <w:rPr>
                <w:sz w:val="21"/>
              </w:rPr>
            </w:pPr>
            <w:r>
              <w:rPr>
                <w:w w:val="95"/>
                <w:sz w:val="21"/>
              </w:rPr>
              <w:t>1、产品总体性能下降，影响主要功能，造成停驶或停线</w:t>
            </w:r>
            <w:r>
              <w:rPr>
                <w:spacing w:val="-10"/>
                <w:w w:val="95"/>
                <w:sz w:val="21"/>
              </w:rPr>
              <w:t>。</w:t>
            </w:r>
          </w:p>
          <w:p>
            <w:pPr>
              <w:pStyle w:val="12"/>
              <w:spacing w:before="112"/>
              <w:ind w:left="107"/>
              <w:rPr>
                <w:sz w:val="21"/>
              </w:rPr>
            </w:pPr>
            <w:r>
              <w:rPr>
                <w:w w:val="95"/>
                <w:sz w:val="21"/>
              </w:rPr>
              <w:t>2、顾客提出严重意见和抗议</w:t>
            </w:r>
            <w:r>
              <w:rPr>
                <w:spacing w:val="-10"/>
                <w:w w:val="95"/>
                <w:sz w:val="21"/>
              </w:rPr>
              <w:t>。</w:t>
            </w:r>
          </w:p>
        </w:tc>
        <w:tc>
          <w:tcPr>
            <w:tcW w:w="692" w:type="dxa"/>
            <w:tcBorders>
              <w:top w:val="single" w:color="000000" w:sz="4" w:space="0"/>
              <w:left w:val="single" w:color="000000" w:sz="4" w:space="0"/>
              <w:bottom w:val="single" w:color="000000" w:sz="4" w:space="0"/>
              <w:right w:val="single" w:color="000000" w:sz="4" w:space="0"/>
            </w:tcBorders>
          </w:tcPr>
          <w:p>
            <w:pPr>
              <w:pStyle w:val="1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42" w:hRule="atLeast"/>
        </w:trPr>
        <w:tc>
          <w:tcPr>
            <w:tcW w:w="959" w:type="dxa"/>
            <w:tcBorders>
              <w:top w:val="single" w:color="000000" w:sz="4" w:space="0"/>
              <w:left w:val="single" w:color="000000" w:sz="4" w:space="0"/>
              <w:bottom w:val="single" w:color="000000" w:sz="4" w:space="0"/>
              <w:right w:val="single" w:color="000000" w:sz="4" w:space="0"/>
            </w:tcBorders>
          </w:tcPr>
          <w:p>
            <w:pPr>
              <w:pStyle w:val="12"/>
              <w:rPr>
                <w:sz w:val="20"/>
              </w:rPr>
            </w:pPr>
          </w:p>
          <w:p>
            <w:pPr>
              <w:pStyle w:val="12"/>
              <w:spacing w:before="178"/>
              <w:ind w:left="299"/>
              <w:rPr>
                <w:sz w:val="21"/>
              </w:rPr>
            </w:pPr>
            <w:r>
              <w:rPr>
                <w:w w:val="95"/>
                <w:sz w:val="21"/>
              </w:rPr>
              <w:t>C</w:t>
            </w:r>
            <w:r>
              <w:rPr>
                <w:spacing w:val="-30"/>
                <w:w w:val="95"/>
                <w:sz w:val="21"/>
              </w:rPr>
              <w:t xml:space="preserve"> 级</w:t>
            </w:r>
          </w:p>
        </w:tc>
        <w:tc>
          <w:tcPr>
            <w:tcW w:w="1275" w:type="dxa"/>
            <w:tcBorders>
              <w:top w:val="single" w:color="000000" w:sz="4" w:space="0"/>
              <w:left w:val="single" w:color="000000" w:sz="4" w:space="0"/>
              <w:bottom w:val="single" w:color="000000" w:sz="4" w:space="0"/>
              <w:right w:val="single" w:color="000000" w:sz="4" w:space="0"/>
            </w:tcBorders>
          </w:tcPr>
          <w:p>
            <w:pPr>
              <w:pStyle w:val="12"/>
              <w:rPr>
                <w:sz w:val="20"/>
              </w:rPr>
            </w:pPr>
          </w:p>
          <w:p>
            <w:pPr>
              <w:pStyle w:val="12"/>
              <w:spacing w:before="178"/>
              <w:ind w:left="225" w:right="212"/>
              <w:jc w:val="center"/>
              <w:rPr>
                <w:sz w:val="21"/>
              </w:rPr>
            </w:pPr>
            <w:r>
              <w:rPr>
                <w:w w:val="95"/>
                <w:sz w:val="21"/>
              </w:rPr>
              <w:t>一般缺</w:t>
            </w:r>
            <w:r>
              <w:rPr>
                <w:spacing w:val="-10"/>
                <w:w w:val="95"/>
                <w:sz w:val="21"/>
              </w:rPr>
              <w:t>陷</w:t>
            </w:r>
          </w:p>
        </w:tc>
        <w:tc>
          <w:tcPr>
            <w:tcW w:w="7192" w:type="dxa"/>
            <w:tcBorders>
              <w:top w:val="single" w:color="000000" w:sz="4" w:space="0"/>
              <w:left w:val="single" w:color="000000" w:sz="4" w:space="0"/>
              <w:bottom w:val="single" w:color="000000" w:sz="4" w:space="0"/>
              <w:right w:val="single" w:color="000000" w:sz="4" w:space="0"/>
            </w:tcBorders>
          </w:tcPr>
          <w:p>
            <w:pPr>
              <w:pStyle w:val="12"/>
              <w:spacing w:before="55"/>
              <w:ind w:left="107"/>
              <w:rPr>
                <w:sz w:val="21"/>
              </w:rPr>
            </w:pPr>
            <w:r>
              <w:rPr>
                <w:w w:val="95"/>
                <w:sz w:val="21"/>
              </w:rPr>
              <w:t>1、整体性能影响不大，轻度影响产品功能，需修复或更换</w:t>
            </w:r>
            <w:r>
              <w:rPr>
                <w:spacing w:val="-10"/>
                <w:w w:val="95"/>
                <w:sz w:val="21"/>
              </w:rPr>
              <w:t>。</w:t>
            </w:r>
          </w:p>
          <w:p>
            <w:pPr>
              <w:pStyle w:val="12"/>
              <w:spacing w:before="111"/>
              <w:ind w:left="107"/>
              <w:rPr>
                <w:sz w:val="21"/>
              </w:rPr>
            </w:pPr>
            <w:r>
              <w:rPr>
                <w:w w:val="95"/>
                <w:sz w:val="21"/>
              </w:rPr>
              <w:t>2、影响生产线顺畅</w:t>
            </w:r>
            <w:r>
              <w:rPr>
                <w:spacing w:val="-10"/>
                <w:w w:val="95"/>
                <w:sz w:val="21"/>
              </w:rPr>
              <w:t>。</w:t>
            </w:r>
          </w:p>
          <w:p>
            <w:pPr>
              <w:pStyle w:val="12"/>
              <w:spacing w:before="112"/>
              <w:ind w:left="107"/>
              <w:rPr>
                <w:sz w:val="21"/>
              </w:rPr>
            </w:pPr>
            <w:r>
              <w:rPr>
                <w:w w:val="95"/>
                <w:sz w:val="21"/>
              </w:rPr>
              <w:t>3、顾客关注的外观缺陷</w:t>
            </w:r>
            <w:r>
              <w:rPr>
                <w:spacing w:val="-10"/>
                <w:w w:val="95"/>
                <w:sz w:val="21"/>
              </w:rPr>
              <w:t>。</w:t>
            </w:r>
          </w:p>
        </w:tc>
        <w:tc>
          <w:tcPr>
            <w:tcW w:w="692" w:type="dxa"/>
            <w:tcBorders>
              <w:top w:val="single" w:color="000000" w:sz="4" w:space="0"/>
              <w:left w:val="single" w:color="000000" w:sz="4" w:space="0"/>
              <w:bottom w:val="single" w:color="000000" w:sz="4" w:space="0"/>
              <w:right w:val="single" w:color="000000" w:sz="4" w:space="0"/>
            </w:tcBorders>
          </w:tcPr>
          <w:p>
            <w:pPr>
              <w:pStyle w:val="1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2" w:hRule="atLeast"/>
        </w:trPr>
        <w:tc>
          <w:tcPr>
            <w:tcW w:w="959" w:type="dxa"/>
            <w:tcBorders>
              <w:top w:val="single" w:color="000000" w:sz="4" w:space="0"/>
              <w:left w:val="single" w:color="000000" w:sz="4" w:space="0"/>
              <w:bottom w:val="single" w:color="000000" w:sz="4" w:space="0"/>
              <w:right w:val="single" w:color="000000" w:sz="4" w:space="0"/>
            </w:tcBorders>
          </w:tcPr>
          <w:p>
            <w:pPr>
              <w:pStyle w:val="12"/>
              <w:rPr>
                <w:sz w:val="19"/>
              </w:rPr>
            </w:pPr>
          </w:p>
          <w:p>
            <w:pPr>
              <w:pStyle w:val="12"/>
              <w:spacing w:before="1"/>
              <w:ind w:left="299"/>
              <w:rPr>
                <w:sz w:val="21"/>
              </w:rPr>
            </w:pPr>
            <w:r>
              <w:rPr>
                <w:w w:val="95"/>
                <w:sz w:val="21"/>
              </w:rPr>
              <w:t>D</w:t>
            </w:r>
            <w:r>
              <w:rPr>
                <w:spacing w:val="-30"/>
                <w:w w:val="95"/>
                <w:sz w:val="21"/>
              </w:rPr>
              <w:t xml:space="preserve"> 级</w:t>
            </w:r>
          </w:p>
        </w:tc>
        <w:tc>
          <w:tcPr>
            <w:tcW w:w="1275" w:type="dxa"/>
            <w:tcBorders>
              <w:top w:val="single" w:color="000000" w:sz="4" w:space="0"/>
              <w:left w:val="single" w:color="000000" w:sz="4" w:space="0"/>
              <w:bottom w:val="single" w:color="000000" w:sz="4" w:space="0"/>
              <w:right w:val="single" w:color="000000" w:sz="4" w:space="0"/>
            </w:tcBorders>
          </w:tcPr>
          <w:p>
            <w:pPr>
              <w:pStyle w:val="12"/>
              <w:rPr>
                <w:sz w:val="19"/>
              </w:rPr>
            </w:pPr>
          </w:p>
          <w:p>
            <w:pPr>
              <w:pStyle w:val="12"/>
              <w:spacing w:before="1"/>
              <w:ind w:left="225" w:right="212"/>
              <w:jc w:val="center"/>
              <w:rPr>
                <w:sz w:val="21"/>
              </w:rPr>
            </w:pPr>
            <w:r>
              <w:rPr>
                <w:w w:val="95"/>
                <w:sz w:val="21"/>
              </w:rPr>
              <w:t>轻微缺</w:t>
            </w:r>
            <w:r>
              <w:rPr>
                <w:spacing w:val="-10"/>
                <w:w w:val="95"/>
                <w:sz w:val="21"/>
              </w:rPr>
              <w:t>陷</w:t>
            </w:r>
          </w:p>
        </w:tc>
        <w:tc>
          <w:tcPr>
            <w:tcW w:w="7192" w:type="dxa"/>
            <w:tcBorders>
              <w:top w:val="single" w:color="000000" w:sz="4" w:space="0"/>
              <w:left w:val="single" w:color="000000" w:sz="4" w:space="0"/>
              <w:bottom w:val="single" w:color="000000" w:sz="4" w:space="0"/>
              <w:right w:val="single" w:color="000000" w:sz="4" w:space="0"/>
            </w:tcBorders>
          </w:tcPr>
          <w:p>
            <w:pPr>
              <w:pStyle w:val="12"/>
              <w:spacing w:before="55"/>
              <w:ind w:left="107"/>
              <w:rPr>
                <w:sz w:val="21"/>
              </w:rPr>
            </w:pPr>
            <w:r>
              <w:rPr>
                <w:w w:val="95"/>
                <w:sz w:val="21"/>
              </w:rPr>
              <w:t>1、轻微外观缺陷，装配后不影响整体外观或顾客不重视的外观缺陷</w:t>
            </w:r>
            <w:r>
              <w:rPr>
                <w:spacing w:val="-10"/>
                <w:w w:val="95"/>
                <w:sz w:val="21"/>
              </w:rPr>
              <w:t>；</w:t>
            </w:r>
          </w:p>
          <w:p>
            <w:pPr>
              <w:pStyle w:val="12"/>
              <w:spacing w:before="112"/>
              <w:ind w:left="107"/>
              <w:rPr>
                <w:sz w:val="21"/>
              </w:rPr>
            </w:pPr>
            <w:r>
              <w:rPr>
                <w:w w:val="95"/>
                <w:sz w:val="21"/>
              </w:rPr>
              <w:t>2、标识（法律、法规要求除外）不符合要求等缺陷</w:t>
            </w:r>
            <w:r>
              <w:rPr>
                <w:spacing w:val="-10"/>
                <w:w w:val="95"/>
                <w:sz w:val="21"/>
              </w:rPr>
              <w:t>。</w:t>
            </w:r>
          </w:p>
        </w:tc>
        <w:tc>
          <w:tcPr>
            <w:tcW w:w="692" w:type="dxa"/>
            <w:tcBorders>
              <w:top w:val="single" w:color="000000" w:sz="4" w:space="0"/>
              <w:left w:val="single" w:color="000000" w:sz="4" w:space="0"/>
              <w:bottom w:val="single" w:color="000000" w:sz="4" w:space="0"/>
              <w:right w:val="single" w:color="000000" w:sz="4" w:space="0"/>
            </w:tcBorders>
          </w:tcPr>
          <w:p>
            <w:pPr>
              <w:pStyle w:val="12"/>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1" w:hRule="atLeast"/>
        </w:trPr>
        <w:tc>
          <w:tcPr>
            <w:tcW w:w="10118" w:type="dxa"/>
            <w:gridSpan w:val="4"/>
            <w:tcBorders>
              <w:top w:val="single" w:color="000000" w:sz="4" w:space="0"/>
              <w:left w:val="single" w:color="000000" w:sz="4" w:space="0"/>
              <w:bottom w:val="single" w:color="000000" w:sz="4" w:space="0"/>
              <w:right w:val="single" w:color="000000" w:sz="4" w:space="0"/>
            </w:tcBorders>
          </w:tcPr>
          <w:p>
            <w:pPr>
              <w:pStyle w:val="12"/>
              <w:spacing w:before="55"/>
              <w:ind w:left="107"/>
              <w:rPr>
                <w:sz w:val="21"/>
              </w:rPr>
            </w:pPr>
            <w:r>
              <w:rPr>
                <w:w w:val="95"/>
                <w:sz w:val="21"/>
              </w:rPr>
              <w:t>备注</w:t>
            </w:r>
            <w:r>
              <w:rPr>
                <w:spacing w:val="-10"/>
                <w:w w:val="95"/>
                <w:sz w:val="21"/>
              </w:rPr>
              <w:t>：</w:t>
            </w:r>
          </w:p>
          <w:p>
            <w:pPr>
              <w:pStyle w:val="12"/>
              <w:spacing w:before="113"/>
              <w:ind w:left="107"/>
              <w:rPr>
                <w:sz w:val="21"/>
              </w:rPr>
            </w:pPr>
            <w:r>
              <w:rPr>
                <w:w w:val="95"/>
                <w:sz w:val="21"/>
              </w:rPr>
              <w:t>1、质量问题符合质量缺陷等级判定标准任一条均可划定到对应等级中，以等级高者为准</w:t>
            </w:r>
            <w:r>
              <w:rPr>
                <w:spacing w:val="-10"/>
                <w:w w:val="95"/>
                <w:sz w:val="21"/>
              </w:rPr>
              <w:t>。</w:t>
            </w:r>
          </w:p>
        </w:tc>
      </w:tr>
    </w:tbl>
    <w:p>
      <w:pPr>
        <w:pStyle w:val="11"/>
        <w:numPr>
          <w:ilvl w:val="1"/>
          <w:numId w:val="2"/>
        </w:numPr>
        <w:tabs>
          <w:tab w:val="left" w:pos="580"/>
        </w:tabs>
        <w:spacing w:before="57" w:after="0" w:line="240" w:lineRule="auto"/>
        <w:ind w:left="580" w:right="0" w:hanging="360"/>
        <w:jc w:val="left"/>
        <w:rPr>
          <w:b/>
          <w:bCs/>
          <w:sz w:val="21"/>
        </w:rPr>
      </w:pPr>
      <w:r>
        <w:rPr>
          <w:b/>
          <w:bCs/>
          <w:spacing w:val="-3"/>
          <w:w w:val="95"/>
          <w:sz w:val="21"/>
        </w:rPr>
        <w:t>索赔标准</w:t>
      </w:r>
    </w:p>
    <w:p>
      <w:pPr>
        <w:pStyle w:val="11"/>
        <w:numPr>
          <w:ilvl w:val="2"/>
          <w:numId w:val="2"/>
        </w:numPr>
        <w:tabs>
          <w:tab w:val="left" w:pos="784"/>
        </w:tabs>
        <w:spacing w:before="112" w:after="57" w:line="240" w:lineRule="auto"/>
        <w:ind w:left="784" w:right="0" w:hanging="564"/>
        <w:jc w:val="left"/>
        <w:rPr>
          <w:sz w:val="21"/>
        </w:rPr>
      </w:pPr>
      <w:r>
        <w:rPr>
          <w:spacing w:val="-2"/>
          <w:w w:val="95"/>
          <w:sz w:val="21"/>
        </w:rPr>
        <w:t>本工序制程检验</w:t>
      </w:r>
    </w:p>
    <w:tbl>
      <w:tblPr>
        <w:tblStyle w:val="8"/>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3"/>
        <w:gridCol w:w="2170"/>
        <w:gridCol w:w="2080"/>
        <w:gridCol w:w="1510"/>
        <w:gridCol w:w="1640"/>
        <w:gridCol w:w="1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1" w:hRule="atLeast"/>
        </w:trPr>
        <w:tc>
          <w:tcPr>
            <w:tcW w:w="1113" w:type="dxa"/>
          </w:tcPr>
          <w:p>
            <w:pPr>
              <w:pStyle w:val="12"/>
              <w:spacing w:before="70"/>
              <w:ind w:left="343" w:right="330"/>
              <w:jc w:val="center"/>
              <w:rPr>
                <w:sz w:val="21"/>
              </w:rPr>
            </w:pPr>
            <w:r>
              <w:rPr>
                <w:spacing w:val="-5"/>
                <w:w w:val="95"/>
                <w:sz w:val="21"/>
              </w:rPr>
              <w:t>类别</w:t>
            </w:r>
          </w:p>
        </w:tc>
        <w:tc>
          <w:tcPr>
            <w:tcW w:w="2170" w:type="dxa"/>
          </w:tcPr>
          <w:p>
            <w:pPr>
              <w:pStyle w:val="12"/>
              <w:spacing w:before="70"/>
              <w:ind w:left="745" w:right="732"/>
              <w:jc w:val="center"/>
              <w:rPr>
                <w:sz w:val="21"/>
              </w:rPr>
            </w:pPr>
            <w:r>
              <w:rPr>
                <w:w w:val="95"/>
                <w:sz w:val="21"/>
              </w:rPr>
              <w:t>1</w:t>
            </w:r>
            <w:r>
              <w:rPr>
                <w:spacing w:val="-14"/>
                <w:w w:val="95"/>
                <w:sz w:val="21"/>
              </w:rPr>
              <w:t xml:space="preserve"> 台/项</w:t>
            </w:r>
          </w:p>
        </w:tc>
        <w:tc>
          <w:tcPr>
            <w:tcW w:w="2080" w:type="dxa"/>
          </w:tcPr>
          <w:p>
            <w:pPr>
              <w:pStyle w:val="12"/>
              <w:spacing w:before="70"/>
              <w:ind w:left="601" w:right="587"/>
              <w:jc w:val="center"/>
              <w:rPr>
                <w:sz w:val="21"/>
              </w:rPr>
            </w:pPr>
            <w:r>
              <w:rPr>
                <w:w w:val="95"/>
                <w:sz w:val="21"/>
              </w:rPr>
              <w:t>2-5</w:t>
            </w:r>
            <w:r>
              <w:rPr>
                <w:spacing w:val="-14"/>
                <w:w w:val="95"/>
                <w:sz w:val="21"/>
              </w:rPr>
              <w:t xml:space="preserve"> 台/项</w:t>
            </w:r>
          </w:p>
        </w:tc>
        <w:tc>
          <w:tcPr>
            <w:tcW w:w="1510" w:type="dxa"/>
          </w:tcPr>
          <w:p>
            <w:pPr>
              <w:pStyle w:val="12"/>
              <w:spacing w:before="70"/>
              <w:ind w:left="264" w:right="250"/>
              <w:jc w:val="center"/>
              <w:rPr>
                <w:sz w:val="21"/>
              </w:rPr>
            </w:pPr>
            <w:r>
              <w:rPr>
                <w:w w:val="95"/>
                <w:sz w:val="21"/>
              </w:rPr>
              <w:t>6-20</w:t>
            </w:r>
            <w:r>
              <w:rPr>
                <w:spacing w:val="-13"/>
                <w:w w:val="95"/>
                <w:sz w:val="21"/>
              </w:rPr>
              <w:t xml:space="preserve"> 台/项</w:t>
            </w:r>
          </w:p>
        </w:tc>
        <w:tc>
          <w:tcPr>
            <w:tcW w:w="1640" w:type="dxa"/>
          </w:tcPr>
          <w:p>
            <w:pPr>
              <w:pStyle w:val="12"/>
              <w:spacing w:before="70"/>
              <w:ind w:left="329" w:right="314"/>
              <w:jc w:val="center"/>
              <w:rPr>
                <w:sz w:val="21"/>
              </w:rPr>
            </w:pPr>
            <w:r>
              <w:rPr>
                <w:w w:val="95"/>
                <w:sz w:val="21"/>
              </w:rPr>
              <w:t>＞20</w:t>
            </w:r>
            <w:r>
              <w:rPr>
                <w:spacing w:val="-13"/>
                <w:w w:val="95"/>
                <w:sz w:val="21"/>
              </w:rPr>
              <w:t xml:space="preserve"> 台/项</w:t>
            </w:r>
          </w:p>
        </w:tc>
        <w:tc>
          <w:tcPr>
            <w:tcW w:w="1617" w:type="dxa"/>
          </w:tcPr>
          <w:p>
            <w:pPr>
              <w:pStyle w:val="12"/>
              <w:spacing w:before="70"/>
              <w:ind w:left="396" w:right="383"/>
              <w:jc w:val="center"/>
              <w:rPr>
                <w:sz w:val="21"/>
              </w:rPr>
            </w:pPr>
            <w:r>
              <w:rPr>
                <w:w w:val="95"/>
                <w:sz w:val="21"/>
              </w:rPr>
              <w:t>重复问</w:t>
            </w:r>
            <w:r>
              <w:rPr>
                <w:spacing w:val="-10"/>
                <w:w w:val="95"/>
                <w:sz w:val="21"/>
              </w:rPr>
              <w:t>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113" w:type="dxa"/>
          </w:tcPr>
          <w:p>
            <w:pPr>
              <w:pStyle w:val="12"/>
              <w:spacing w:before="139"/>
              <w:ind w:left="12"/>
              <w:jc w:val="center"/>
              <w:rPr>
                <w:sz w:val="21"/>
              </w:rPr>
            </w:pPr>
            <w:r>
              <w:rPr>
                <w:w w:val="99"/>
                <w:sz w:val="21"/>
              </w:rPr>
              <w:t>A</w:t>
            </w:r>
          </w:p>
        </w:tc>
        <w:tc>
          <w:tcPr>
            <w:tcW w:w="2170" w:type="dxa"/>
          </w:tcPr>
          <w:p>
            <w:pPr>
              <w:pStyle w:val="12"/>
              <w:spacing w:before="139"/>
              <w:ind w:left="745" w:right="732"/>
              <w:jc w:val="center"/>
              <w:rPr>
                <w:sz w:val="21"/>
              </w:rPr>
            </w:pPr>
            <w:r>
              <w:rPr>
                <w:w w:val="95"/>
                <w:sz w:val="21"/>
              </w:rPr>
              <w:t>50</w:t>
            </w:r>
            <w:r>
              <w:rPr>
                <w:spacing w:val="-45"/>
                <w:w w:val="95"/>
                <w:sz w:val="21"/>
              </w:rPr>
              <w:t xml:space="preserve"> </w:t>
            </w:r>
            <w:r>
              <w:rPr>
                <w:spacing w:val="-10"/>
                <w:sz w:val="21"/>
              </w:rPr>
              <w:t>元</w:t>
            </w:r>
          </w:p>
        </w:tc>
        <w:tc>
          <w:tcPr>
            <w:tcW w:w="2080" w:type="dxa"/>
          </w:tcPr>
          <w:p>
            <w:pPr>
              <w:pStyle w:val="12"/>
              <w:spacing w:before="139"/>
              <w:ind w:left="598" w:right="587"/>
              <w:jc w:val="center"/>
              <w:rPr>
                <w:sz w:val="21"/>
              </w:rPr>
            </w:pPr>
            <w:r>
              <w:rPr>
                <w:w w:val="95"/>
                <w:sz w:val="21"/>
              </w:rPr>
              <w:t>100</w:t>
            </w:r>
            <w:r>
              <w:rPr>
                <w:spacing w:val="-46"/>
                <w:w w:val="95"/>
                <w:sz w:val="21"/>
              </w:rPr>
              <w:t xml:space="preserve"> </w:t>
            </w:r>
            <w:r>
              <w:rPr>
                <w:spacing w:val="-10"/>
                <w:sz w:val="21"/>
              </w:rPr>
              <w:t>元</w:t>
            </w:r>
          </w:p>
        </w:tc>
        <w:tc>
          <w:tcPr>
            <w:tcW w:w="1510" w:type="dxa"/>
          </w:tcPr>
          <w:p>
            <w:pPr>
              <w:pStyle w:val="12"/>
              <w:spacing w:before="139"/>
              <w:ind w:left="262" w:right="250"/>
              <w:jc w:val="center"/>
              <w:rPr>
                <w:sz w:val="21"/>
              </w:rPr>
            </w:pPr>
            <w:r>
              <w:rPr>
                <w:w w:val="95"/>
                <w:sz w:val="21"/>
              </w:rPr>
              <w:t>200</w:t>
            </w:r>
            <w:r>
              <w:rPr>
                <w:spacing w:val="-46"/>
                <w:w w:val="95"/>
                <w:sz w:val="21"/>
              </w:rPr>
              <w:t xml:space="preserve"> </w:t>
            </w:r>
            <w:r>
              <w:rPr>
                <w:spacing w:val="-10"/>
                <w:sz w:val="21"/>
              </w:rPr>
              <w:t>元</w:t>
            </w:r>
          </w:p>
        </w:tc>
        <w:tc>
          <w:tcPr>
            <w:tcW w:w="1640" w:type="dxa"/>
          </w:tcPr>
          <w:p>
            <w:pPr>
              <w:pStyle w:val="12"/>
              <w:spacing w:before="139"/>
              <w:ind w:left="327" w:right="314"/>
              <w:jc w:val="center"/>
              <w:rPr>
                <w:sz w:val="21"/>
              </w:rPr>
            </w:pPr>
            <w:r>
              <w:rPr>
                <w:w w:val="95"/>
                <w:sz w:val="21"/>
              </w:rPr>
              <w:t>400</w:t>
            </w:r>
            <w:r>
              <w:rPr>
                <w:spacing w:val="-48"/>
                <w:w w:val="95"/>
                <w:sz w:val="21"/>
              </w:rPr>
              <w:t xml:space="preserve"> </w:t>
            </w:r>
            <w:r>
              <w:rPr>
                <w:spacing w:val="-10"/>
                <w:sz w:val="21"/>
              </w:rPr>
              <w:t>元</w:t>
            </w:r>
          </w:p>
        </w:tc>
        <w:tc>
          <w:tcPr>
            <w:tcW w:w="1617" w:type="dxa"/>
          </w:tcPr>
          <w:p>
            <w:pPr>
              <w:pStyle w:val="12"/>
              <w:spacing w:before="139"/>
              <w:ind w:left="396" w:right="383"/>
              <w:jc w:val="center"/>
              <w:rPr>
                <w:sz w:val="21"/>
              </w:rPr>
            </w:pPr>
            <w:r>
              <w:rPr>
                <w:w w:val="95"/>
                <w:sz w:val="21"/>
              </w:rPr>
              <w:t>加倍考</w:t>
            </w:r>
            <w:r>
              <w:rPr>
                <w:spacing w:val="-10"/>
                <w:w w:val="95"/>
                <w:sz w:val="21"/>
              </w:rPr>
              <w:t>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13" w:type="dxa"/>
          </w:tcPr>
          <w:p>
            <w:pPr>
              <w:pStyle w:val="12"/>
              <w:spacing w:before="82"/>
              <w:ind w:left="12"/>
              <w:jc w:val="center"/>
              <w:rPr>
                <w:sz w:val="21"/>
              </w:rPr>
            </w:pPr>
            <w:r>
              <w:rPr>
                <w:w w:val="99"/>
                <w:sz w:val="21"/>
              </w:rPr>
              <w:t>B</w:t>
            </w:r>
          </w:p>
        </w:tc>
        <w:tc>
          <w:tcPr>
            <w:tcW w:w="2170" w:type="dxa"/>
          </w:tcPr>
          <w:p>
            <w:pPr>
              <w:pStyle w:val="12"/>
              <w:spacing w:before="82"/>
              <w:ind w:left="745" w:right="732"/>
              <w:jc w:val="center"/>
              <w:rPr>
                <w:sz w:val="21"/>
              </w:rPr>
            </w:pPr>
            <w:r>
              <w:rPr>
                <w:w w:val="95"/>
                <w:sz w:val="21"/>
              </w:rPr>
              <w:t>20</w:t>
            </w:r>
            <w:r>
              <w:rPr>
                <w:spacing w:val="-45"/>
                <w:w w:val="95"/>
                <w:sz w:val="21"/>
              </w:rPr>
              <w:t xml:space="preserve"> </w:t>
            </w:r>
            <w:r>
              <w:rPr>
                <w:spacing w:val="-10"/>
                <w:sz w:val="21"/>
              </w:rPr>
              <w:t>元</w:t>
            </w:r>
          </w:p>
        </w:tc>
        <w:tc>
          <w:tcPr>
            <w:tcW w:w="2080" w:type="dxa"/>
          </w:tcPr>
          <w:p>
            <w:pPr>
              <w:pStyle w:val="12"/>
              <w:spacing w:before="82"/>
              <w:ind w:left="601" w:right="587"/>
              <w:jc w:val="center"/>
              <w:rPr>
                <w:sz w:val="21"/>
              </w:rPr>
            </w:pPr>
            <w:r>
              <w:rPr>
                <w:w w:val="95"/>
                <w:sz w:val="21"/>
              </w:rPr>
              <w:t>50</w:t>
            </w:r>
            <w:r>
              <w:rPr>
                <w:spacing w:val="-48"/>
                <w:w w:val="95"/>
                <w:sz w:val="21"/>
              </w:rPr>
              <w:t xml:space="preserve"> </w:t>
            </w:r>
            <w:r>
              <w:rPr>
                <w:spacing w:val="-10"/>
                <w:sz w:val="21"/>
              </w:rPr>
              <w:t>元</w:t>
            </w:r>
          </w:p>
        </w:tc>
        <w:tc>
          <w:tcPr>
            <w:tcW w:w="1510" w:type="dxa"/>
          </w:tcPr>
          <w:p>
            <w:pPr>
              <w:pStyle w:val="12"/>
              <w:spacing w:before="82"/>
              <w:ind w:left="262" w:right="250"/>
              <w:jc w:val="center"/>
              <w:rPr>
                <w:sz w:val="21"/>
              </w:rPr>
            </w:pPr>
            <w:r>
              <w:rPr>
                <w:w w:val="95"/>
                <w:sz w:val="21"/>
              </w:rPr>
              <w:t>100</w:t>
            </w:r>
            <w:r>
              <w:rPr>
                <w:spacing w:val="-46"/>
                <w:w w:val="95"/>
                <w:sz w:val="21"/>
              </w:rPr>
              <w:t xml:space="preserve"> </w:t>
            </w:r>
            <w:r>
              <w:rPr>
                <w:spacing w:val="-10"/>
                <w:sz w:val="21"/>
              </w:rPr>
              <w:t>元</w:t>
            </w:r>
          </w:p>
        </w:tc>
        <w:tc>
          <w:tcPr>
            <w:tcW w:w="1640" w:type="dxa"/>
          </w:tcPr>
          <w:p>
            <w:pPr>
              <w:pStyle w:val="12"/>
              <w:spacing w:before="82"/>
              <w:ind w:left="327" w:right="314"/>
              <w:jc w:val="center"/>
              <w:rPr>
                <w:sz w:val="21"/>
              </w:rPr>
            </w:pPr>
            <w:r>
              <w:rPr>
                <w:w w:val="95"/>
                <w:sz w:val="21"/>
              </w:rPr>
              <w:t>200</w:t>
            </w:r>
            <w:r>
              <w:rPr>
                <w:spacing w:val="-48"/>
                <w:w w:val="95"/>
                <w:sz w:val="21"/>
              </w:rPr>
              <w:t xml:space="preserve"> </w:t>
            </w:r>
            <w:r>
              <w:rPr>
                <w:spacing w:val="-10"/>
                <w:sz w:val="21"/>
              </w:rPr>
              <w:t>元</w:t>
            </w:r>
          </w:p>
        </w:tc>
        <w:tc>
          <w:tcPr>
            <w:tcW w:w="1617" w:type="dxa"/>
          </w:tcPr>
          <w:p>
            <w:pPr>
              <w:pStyle w:val="12"/>
              <w:spacing w:before="82"/>
              <w:ind w:left="396" w:right="383"/>
              <w:jc w:val="center"/>
              <w:rPr>
                <w:sz w:val="21"/>
              </w:rPr>
            </w:pPr>
            <w:r>
              <w:rPr>
                <w:w w:val="95"/>
                <w:sz w:val="21"/>
              </w:rPr>
              <w:t>加倍考</w:t>
            </w:r>
            <w:r>
              <w:rPr>
                <w:spacing w:val="-10"/>
                <w:w w:val="95"/>
                <w:sz w:val="21"/>
              </w:rPr>
              <w:t>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113" w:type="dxa"/>
          </w:tcPr>
          <w:p>
            <w:pPr>
              <w:pStyle w:val="12"/>
              <w:spacing w:before="71"/>
              <w:ind w:left="12"/>
              <w:jc w:val="center"/>
              <w:rPr>
                <w:sz w:val="21"/>
              </w:rPr>
            </w:pPr>
            <w:r>
              <w:rPr>
                <w:w w:val="99"/>
                <w:sz w:val="21"/>
              </w:rPr>
              <w:t>C</w:t>
            </w:r>
          </w:p>
        </w:tc>
        <w:tc>
          <w:tcPr>
            <w:tcW w:w="2170" w:type="dxa"/>
          </w:tcPr>
          <w:p>
            <w:pPr>
              <w:pStyle w:val="12"/>
              <w:spacing w:before="71"/>
              <w:ind w:left="745" w:right="732"/>
              <w:jc w:val="center"/>
              <w:rPr>
                <w:sz w:val="21"/>
              </w:rPr>
            </w:pPr>
            <w:r>
              <w:rPr>
                <w:w w:val="95"/>
                <w:sz w:val="21"/>
              </w:rPr>
              <w:t>10</w:t>
            </w:r>
            <w:r>
              <w:rPr>
                <w:spacing w:val="-45"/>
                <w:w w:val="95"/>
                <w:sz w:val="21"/>
              </w:rPr>
              <w:t xml:space="preserve"> </w:t>
            </w:r>
            <w:r>
              <w:rPr>
                <w:spacing w:val="-10"/>
                <w:sz w:val="21"/>
              </w:rPr>
              <w:t>元</w:t>
            </w:r>
          </w:p>
        </w:tc>
        <w:tc>
          <w:tcPr>
            <w:tcW w:w="2080" w:type="dxa"/>
          </w:tcPr>
          <w:p>
            <w:pPr>
              <w:pStyle w:val="12"/>
              <w:spacing w:before="71"/>
              <w:ind w:left="601" w:right="587"/>
              <w:jc w:val="center"/>
              <w:rPr>
                <w:sz w:val="21"/>
              </w:rPr>
            </w:pPr>
            <w:r>
              <w:rPr>
                <w:w w:val="95"/>
                <w:sz w:val="21"/>
              </w:rPr>
              <w:t>20</w:t>
            </w:r>
            <w:r>
              <w:rPr>
                <w:spacing w:val="-48"/>
                <w:w w:val="95"/>
                <w:sz w:val="21"/>
              </w:rPr>
              <w:t xml:space="preserve"> </w:t>
            </w:r>
            <w:r>
              <w:rPr>
                <w:spacing w:val="-10"/>
                <w:sz w:val="21"/>
              </w:rPr>
              <w:t>元</w:t>
            </w:r>
          </w:p>
        </w:tc>
        <w:tc>
          <w:tcPr>
            <w:tcW w:w="1510" w:type="dxa"/>
          </w:tcPr>
          <w:p>
            <w:pPr>
              <w:pStyle w:val="12"/>
              <w:spacing w:before="71"/>
              <w:ind w:left="264" w:right="250"/>
              <w:jc w:val="center"/>
              <w:rPr>
                <w:sz w:val="21"/>
              </w:rPr>
            </w:pPr>
            <w:r>
              <w:rPr>
                <w:w w:val="95"/>
                <w:sz w:val="21"/>
              </w:rPr>
              <w:t>50</w:t>
            </w:r>
            <w:r>
              <w:rPr>
                <w:spacing w:val="-48"/>
                <w:w w:val="95"/>
                <w:sz w:val="21"/>
              </w:rPr>
              <w:t xml:space="preserve"> </w:t>
            </w:r>
            <w:r>
              <w:rPr>
                <w:spacing w:val="-10"/>
                <w:sz w:val="21"/>
              </w:rPr>
              <w:t>元</w:t>
            </w:r>
          </w:p>
        </w:tc>
        <w:tc>
          <w:tcPr>
            <w:tcW w:w="1640" w:type="dxa"/>
          </w:tcPr>
          <w:p>
            <w:pPr>
              <w:pStyle w:val="12"/>
              <w:spacing w:before="71"/>
              <w:ind w:left="327" w:right="314"/>
              <w:jc w:val="center"/>
              <w:rPr>
                <w:sz w:val="21"/>
              </w:rPr>
            </w:pPr>
            <w:r>
              <w:rPr>
                <w:w w:val="95"/>
                <w:sz w:val="21"/>
              </w:rPr>
              <w:t>100</w:t>
            </w:r>
            <w:r>
              <w:rPr>
                <w:spacing w:val="-48"/>
                <w:w w:val="95"/>
                <w:sz w:val="21"/>
              </w:rPr>
              <w:t xml:space="preserve"> </w:t>
            </w:r>
            <w:r>
              <w:rPr>
                <w:spacing w:val="-10"/>
                <w:sz w:val="21"/>
              </w:rPr>
              <w:t>元</w:t>
            </w:r>
          </w:p>
        </w:tc>
        <w:tc>
          <w:tcPr>
            <w:tcW w:w="1617" w:type="dxa"/>
          </w:tcPr>
          <w:p>
            <w:pPr>
              <w:pStyle w:val="12"/>
              <w:spacing w:before="71"/>
              <w:ind w:left="396" w:right="383"/>
              <w:jc w:val="center"/>
              <w:rPr>
                <w:sz w:val="21"/>
              </w:rPr>
            </w:pPr>
            <w:r>
              <w:rPr>
                <w:w w:val="95"/>
                <w:sz w:val="21"/>
              </w:rPr>
              <w:t>加倍考</w:t>
            </w:r>
            <w:r>
              <w:rPr>
                <w:spacing w:val="-10"/>
                <w:w w:val="95"/>
                <w:sz w:val="21"/>
              </w:rPr>
              <w:t>核</w:t>
            </w:r>
          </w:p>
        </w:tc>
      </w:tr>
    </w:tbl>
    <w:p>
      <w:pPr>
        <w:pStyle w:val="11"/>
        <w:numPr>
          <w:ilvl w:val="3"/>
          <w:numId w:val="3"/>
        </w:numPr>
        <w:tabs>
          <w:tab w:val="left" w:pos="991"/>
        </w:tabs>
        <w:spacing w:before="56" w:after="57" w:line="240" w:lineRule="auto"/>
        <w:ind w:left="990" w:right="0" w:hanging="771"/>
        <w:jc w:val="left"/>
        <w:rPr>
          <w:b/>
          <w:bCs/>
          <w:sz w:val="21"/>
        </w:rPr>
      </w:pPr>
      <w:r>
        <w:rPr>
          <w:b/>
          <w:bCs/>
          <w:spacing w:val="-1"/>
          <w:w w:val="95"/>
          <w:sz w:val="21"/>
        </w:rPr>
        <w:t>检验不合格让步索赔标准</w:t>
      </w:r>
    </w:p>
    <w:tbl>
      <w:tblPr>
        <w:tblStyle w:val="8"/>
        <w:tblW w:w="0" w:type="auto"/>
        <w:tblInd w:w="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5"/>
        <w:gridCol w:w="5100"/>
        <w:gridCol w:w="3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745" w:type="dxa"/>
          </w:tcPr>
          <w:p>
            <w:pPr>
              <w:pStyle w:val="12"/>
              <w:spacing w:before="77"/>
              <w:ind w:left="659" w:right="646"/>
              <w:jc w:val="center"/>
              <w:rPr>
                <w:sz w:val="21"/>
              </w:rPr>
            </w:pPr>
            <w:r>
              <w:rPr>
                <w:spacing w:val="-5"/>
                <w:w w:val="95"/>
                <w:sz w:val="21"/>
              </w:rPr>
              <w:t>类别</w:t>
            </w:r>
          </w:p>
        </w:tc>
        <w:tc>
          <w:tcPr>
            <w:tcW w:w="5100" w:type="dxa"/>
          </w:tcPr>
          <w:p>
            <w:pPr>
              <w:pStyle w:val="12"/>
              <w:spacing w:before="77"/>
              <w:ind w:left="2337" w:right="2324"/>
              <w:jc w:val="center"/>
              <w:rPr>
                <w:sz w:val="21"/>
              </w:rPr>
            </w:pPr>
            <w:r>
              <w:rPr>
                <w:spacing w:val="-5"/>
                <w:w w:val="95"/>
                <w:sz w:val="21"/>
              </w:rPr>
              <w:t>定义</w:t>
            </w:r>
          </w:p>
        </w:tc>
        <w:tc>
          <w:tcPr>
            <w:tcW w:w="3220" w:type="dxa"/>
          </w:tcPr>
          <w:p>
            <w:pPr>
              <w:pStyle w:val="12"/>
              <w:spacing w:before="77"/>
              <w:ind w:left="1171" w:right="1157"/>
              <w:jc w:val="center"/>
              <w:rPr>
                <w:sz w:val="21"/>
              </w:rPr>
            </w:pPr>
            <w:r>
              <w:rPr>
                <w:spacing w:val="-3"/>
                <w:w w:val="95"/>
                <w:sz w:val="21"/>
              </w:rPr>
              <w:t>考核标准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1745" w:type="dxa"/>
          </w:tcPr>
          <w:p>
            <w:pPr>
              <w:pStyle w:val="12"/>
              <w:spacing w:before="3"/>
              <w:rPr>
                <w:sz w:val="20"/>
              </w:rPr>
            </w:pPr>
          </w:p>
          <w:p>
            <w:pPr>
              <w:pStyle w:val="12"/>
              <w:ind w:left="15" w:right="-72"/>
              <w:rPr>
                <w:sz w:val="21"/>
              </w:rPr>
            </w:pPr>
            <w:r>
              <w:rPr>
                <w:w w:val="95"/>
                <w:sz w:val="21"/>
              </w:rPr>
              <w:t>C</w:t>
            </w:r>
            <w:r>
              <w:rPr>
                <w:spacing w:val="-23"/>
                <w:w w:val="95"/>
                <w:sz w:val="21"/>
              </w:rPr>
              <w:t xml:space="preserve"> </w:t>
            </w:r>
            <w:r>
              <w:rPr>
                <w:w w:val="95"/>
                <w:sz w:val="21"/>
              </w:rPr>
              <w:t>类（一般不合格</w:t>
            </w:r>
            <w:r>
              <w:rPr>
                <w:spacing w:val="-10"/>
                <w:w w:val="95"/>
                <w:sz w:val="21"/>
              </w:rPr>
              <w:t>）</w:t>
            </w:r>
          </w:p>
        </w:tc>
        <w:tc>
          <w:tcPr>
            <w:tcW w:w="5100" w:type="dxa"/>
          </w:tcPr>
          <w:p>
            <w:pPr>
              <w:pStyle w:val="12"/>
              <w:spacing w:before="70"/>
              <w:ind w:left="14" w:right="-15"/>
              <w:rPr>
                <w:sz w:val="21"/>
              </w:rPr>
            </w:pPr>
            <w:r>
              <w:rPr>
                <w:w w:val="95"/>
                <w:sz w:val="21"/>
              </w:rPr>
              <w:t>车辆的一般功能和顾客关注的外观，可能造成影响车</w:t>
            </w:r>
            <w:r>
              <w:rPr>
                <w:spacing w:val="-5"/>
                <w:w w:val="95"/>
                <w:sz w:val="21"/>
              </w:rPr>
              <w:t>辆基</w:t>
            </w:r>
          </w:p>
          <w:p>
            <w:pPr>
              <w:pStyle w:val="12"/>
              <w:spacing w:before="112"/>
              <w:ind w:left="14"/>
              <w:rPr>
                <w:sz w:val="21"/>
              </w:rPr>
            </w:pPr>
            <w:r>
              <w:rPr>
                <w:w w:val="95"/>
                <w:sz w:val="21"/>
              </w:rPr>
              <w:t>本功能的非安全性问题</w:t>
            </w:r>
            <w:r>
              <w:rPr>
                <w:spacing w:val="-10"/>
                <w:w w:val="95"/>
                <w:sz w:val="21"/>
              </w:rPr>
              <w:t>。</w:t>
            </w:r>
          </w:p>
        </w:tc>
        <w:tc>
          <w:tcPr>
            <w:tcW w:w="3220" w:type="dxa"/>
          </w:tcPr>
          <w:p>
            <w:pPr>
              <w:pStyle w:val="12"/>
              <w:spacing w:before="3"/>
              <w:rPr>
                <w:sz w:val="20"/>
              </w:rPr>
            </w:pPr>
          </w:p>
          <w:p>
            <w:pPr>
              <w:pStyle w:val="12"/>
              <w:ind w:right="957"/>
              <w:jc w:val="right"/>
              <w:rPr>
                <w:sz w:val="21"/>
              </w:rPr>
            </w:pPr>
            <w:r>
              <w:rPr>
                <w:w w:val="95"/>
                <w:sz w:val="21"/>
              </w:rPr>
              <w:t>1000</w:t>
            </w:r>
            <w:r>
              <w:rPr>
                <w:spacing w:val="-9"/>
                <w:w w:val="95"/>
                <w:sz w:val="21"/>
              </w:rPr>
              <w:t xml:space="preserve"> 元/车/项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745" w:type="dxa"/>
          </w:tcPr>
          <w:p>
            <w:pPr>
              <w:pStyle w:val="12"/>
              <w:spacing w:before="77"/>
              <w:ind w:left="15" w:right="-29"/>
              <w:rPr>
                <w:sz w:val="21"/>
              </w:rPr>
            </w:pPr>
            <w:r>
              <w:rPr>
                <w:w w:val="95"/>
                <w:sz w:val="21"/>
              </w:rPr>
              <w:t>D</w:t>
            </w:r>
            <w:r>
              <w:rPr>
                <w:spacing w:val="-23"/>
                <w:w w:val="95"/>
                <w:sz w:val="21"/>
              </w:rPr>
              <w:t xml:space="preserve"> </w:t>
            </w:r>
            <w:r>
              <w:rPr>
                <w:w w:val="95"/>
                <w:sz w:val="21"/>
              </w:rPr>
              <w:t>类（轻微不合格</w:t>
            </w:r>
            <w:r>
              <w:rPr>
                <w:spacing w:val="-72"/>
                <w:w w:val="95"/>
                <w:sz w:val="21"/>
              </w:rPr>
              <w:t>）</w:t>
            </w:r>
          </w:p>
        </w:tc>
        <w:tc>
          <w:tcPr>
            <w:tcW w:w="5100" w:type="dxa"/>
          </w:tcPr>
          <w:p>
            <w:pPr>
              <w:pStyle w:val="12"/>
              <w:spacing w:before="77"/>
              <w:ind w:left="14"/>
              <w:rPr>
                <w:sz w:val="21"/>
              </w:rPr>
            </w:pPr>
            <w:r>
              <w:rPr>
                <w:w w:val="95"/>
                <w:sz w:val="21"/>
              </w:rPr>
              <w:t>不影响车辆功能、用户不重视的</w:t>
            </w:r>
            <w:r>
              <w:rPr>
                <w:spacing w:val="-4"/>
                <w:w w:val="95"/>
                <w:sz w:val="21"/>
              </w:rPr>
              <w:t>外观。</w:t>
            </w:r>
          </w:p>
        </w:tc>
        <w:tc>
          <w:tcPr>
            <w:tcW w:w="3220" w:type="dxa"/>
          </w:tcPr>
          <w:p>
            <w:pPr>
              <w:pStyle w:val="12"/>
              <w:spacing w:before="77"/>
              <w:ind w:right="1006"/>
              <w:jc w:val="right"/>
              <w:rPr>
                <w:sz w:val="21"/>
              </w:rPr>
            </w:pPr>
            <w:r>
              <w:rPr>
                <w:w w:val="95"/>
                <w:sz w:val="21"/>
              </w:rPr>
              <w:t>500</w:t>
            </w:r>
            <w:r>
              <w:rPr>
                <w:spacing w:val="-9"/>
                <w:w w:val="95"/>
                <w:sz w:val="21"/>
              </w:rPr>
              <w:t xml:space="preserve"> 元/车/项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745" w:type="dxa"/>
          </w:tcPr>
          <w:p>
            <w:pPr>
              <w:pStyle w:val="12"/>
              <w:spacing w:before="79"/>
              <w:ind w:left="15"/>
              <w:rPr>
                <w:sz w:val="21"/>
              </w:rPr>
            </w:pPr>
            <w:r>
              <w:rPr>
                <w:w w:val="95"/>
                <w:sz w:val="21"/>
              </w:rPr>
              <w:t>越位</w:t>
            </w:r>
            <w:r>
              <w:rPr>
                <w:spacing w:val="-10"/>
                <w:w w:val="95"/>
                <w:sz w:val="21"/>
              </w:rPr>
              <w:t>类</w:t>
            </w:r>
          </w:p>
        </w:tc>
        <w:tc>
          <w:tcPr>
            <w:tcW w:w="5100" w:type="dxa"/>
          </w:tcPr>
          <w:p>
            <w:pPr>
              <w:pStyle w:val="12"/>
              <w:spacing w:before="79"/>
              <w:ind w:left="14"/>
              <w:rPr>
                <w:sz w:val="21"/>
              </w:rPr>
            </w:pPr>
            <w:r>
              <w:rPr>
                <w:w w:val="95"/>
                <w:sz w:val="21"/>
              </w:rPr>
              <w:t>因质量不合格造成越位施</w:t>
            </w:r>
            <w:r>
              <w:rPr>
                <w:spacing w:val="-10"/>
                <w:w w:val="95"/>
                <w:sz w:val="21"/>
              </w:rPr>
              <w:t>工</w:t>
            </w:r>
          </w:p>
        </w:tc>
        <w:tc>
          <w:tcPr>
            <w:tcW w:w="3220" w:type="dxa"/>
          </w:tcPr>
          <w:p>
            <w:pPr>
              <w:pStyle w:val="12"/>
              <w:spacing w:before="79"/>
              <w:ind w:left="1171" w:right="1157"/>
              <w:jc w:val="center"/>
              <w:rPr>
                <w:sz w:val="21"/>
              </w:rPr>
            </w:pPr>
            <w:r>
              <w:rPr>
                <w:w w:val="95"/>
                <w:sz w:val="21"/>
              </w:rPr>
              <w:t>500</w:t>
            </w:r>
            <w:r>
              <w:rPr>
                <w:spacing w:val="-14"/>
                <w:w w:val="95"/>
                <w:sz w:val="21"/>
              </w:rPr>
              <w:t xml:space="preserve"> 元/车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745" w:type="dxa"/>
          </w:tcPr>
          <w:p>
            <w:pPr>
              <w:pStyle w:val="12"/>
              <w:spacing w:before="79"/>
              <w:ind w:left="15"/>
              <w:rPr>
                <w:sz w:val="21"/>
              </w:rPr>
            </w:pPr>
            <w:r>
              <w:rPr>
                <w:w w:val="95"/>
                <w:sz w:val="21"/>
              </w:rPr>
              <w:t>管理</w:t>
            </w:r>
            <w:r>
              <w:rPr>
                <w:spacing w:val="-10"/>
                <w:w w:val="95"/>
                <w:sz w:val="21"/>
              </w:rPr>
              <w:t>类</w:t>
            </w:r>
          </w:p>
        </w:tc>
        <w:tc>
          <w:tcPr>
            <w:tcW w:w="5100" w:type="dxa"/>
          </w:tcPr>
          <w:p>
            <w:pPr>
              <w:pStyle w:val="12"/>
              <w:spacing w:before="79"/>
              <w:ind w:left="14"/>
              <w:rPr>
                <w:sz w:val="21"/>
              </w:rPr>
            </w:pPr>
            <w:r>
              <w:rPr>
                <w:w w:val="95"/>
                <w:sz w:val="21"/>
              </w:rPr>
              <w:t>不合格未经允许强制转</w:t>
            </w:r>
            <w:r>
              <w:rPr>
                <w:spacing w:val="-10"/>
                <w:w w:val="95"/>
                <w:sz w:val="21"/>
              </w:rPr>
              <w:t>序</w:t>
            </w:r>
          </w:p>
        </w:tc>
        <w:tc>
          <w:tcPr>
            <w:tcW w:w="3220" w:type="dxa"/>
          </w:tcPr>
          <w:p>
            <w:pPr>
              <w:pStyle w:val="12"/>
              <w:spacing w:before="79"/>
              <w:ind w:left="1073"/>
              <w:rPr>
                <w:sz w:val="21"/>
              </w:rPr>
            </w:pPr>
            <w:r>
              <w:rPr>
                <w:w w:val="95"/>
                <w:sz w:val="21"/>
              </w:rPr>
              <w:t>10000</w:t>
            </w:r>
            <w:r>
              <w:rPr>
                <w:spacing w:val="-13"/>
                <w:w w:val="95"/>
                <w:sz w:val="21"/>
              </w:rPr>
              <w:t xml:space="preserve"> 元/次</w:t>
            </w:r>
          </w:p>
        </w:tc>
      </w:tr>
    </w:tbl>
    <w:p>
      <w:pPr>
        <w:pStyle w:val="11"/>
        <w:numPr>
          <w:ilvl w:val="3"/>
          <w:numId w:val="3"/>
        </w:numPr>
        <w:tabs>
          <w:tab w:val="left" w:pos="991"/>
        </w:tabs>
        <w:spacing w:before="58" w:after="58" w:line="240" w:lineRule="auto"/>
        <w:ind w:left="990" w:right="0" w:hanging="771"/>
        <w:jc w:val="left"/>
        <w:rPr>
          <w:b/>
          <w:bCs/>
          <w:sz w:val="21"/>
        </w:rPr>
      </w:pPr>
      <w:r>
        <w:rPr>
          <w:b/>
          <w:bCs/>
          <w:spacing w:val="-2"/>
          <w:w w:val="95"/>
          <w:sz w:val="21"/>
        </w:rPr>
        <w:t>后序反馈、入库发车</w:t>
      </w:r>
    </w:p>
    <w:tbl>
      <w:tblPr>
        <w:tblStyle w:val="8"/>
        <w:tblW w:w="0" w:type="auto"/>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3"/>
        <w:gridCol w:w="3970"/>
        <w:gridCol w:w="4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403" w:type="dxa"/>
          </w:tcPr>
          <w:p>
            <w:pPr>
              <w:pStyle w:val="12"/>
              <w:spacing w:before="79"/>
              <w:ind w:left="292"/>
              <w:rPr>
                <w:sz w:val="21"/>
              </w:rPr>
            </w:pPr>
            <w:r>
              <w:rPr>
                <w:spacing w:val="-3"/>
                <w:w w:val="95"/>
                <w:sz w:val="21"/>
              </w:rPr>
              <w:t>索赔类别</w:t>
            </w:r>
          </w:p>
        </w:tc>
        <w:tc>
          <w:tcPr>
            <w:tcW w:w="3970" w:type="dxa"/>
          </w:tcPr>
          <w:p>
            <w:pPr>
              <w:pStyle w:val="12"/>
              <w:spacing w:before="79"/>
              <w:ind w:left="1078" w:right="1057"/>
              <w:jc w:val="center"/>
              <w:rPr>
                <w:sz w:val="21"/>
              </w:rPr>
            </w:pPr>
            <w:r>
              <w:rPr>
                <w:w w:val="95"/>
                <w:sz w:val="21"/>
              </w:rPr>
              <w:t>质量问题或缺</w:t>
            </w:r>
            <w:r>
              <w:rPr>
                <w:spacing w:val="-4"/>
                <w:w w:val="95"/>
                <w:sz w:val="21"/>
              </w:rPr>
              <w:t>陷等级</w:t>
            </w:r>
          </w:p>
        </w:tc>
        <w:tc>
          <w:tcPr>
            <w:tcW w:w="4678" w:type="dxa"/>
          </w:tcPr>
          <w:p>
            <w:pPr>
              <w:pStyle w:val="12"/>
              <w:spacing w:before="69"/>
              <w:ind w:right="1912"/>
              <w:jc w:val="right"/>
              <w:rPr>
                <w:sz w:val="21"/>
              </w:rPr>
            </w:pPr>
            <w:r>
              <w:rPr>
                <w:spacing w:val="-3"/>
                <w:w w:val="95"/>
                <w:sz w:val="21"/>
              </w:rPr>
              <w:t>索赔标准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403" w:type="dxa"/>
            <w:vMerge w:val="restart"/>
          </w:tcPr>
          <w:p>
            <w:pPr>
              <w:pStyle w:val="12"/>
              <w:rPr>
                <w:sz w:val="20"/>
              </w:rPr>
            </w:pPr>
          </w:p>
          <w:p>
            <w:pPr>
              <w:pStyle w:val="12"/>
              <w:spacing w:before="3"/>
              <w:rPr>
                <w:sz w:val="22"/>
              </w:rPr>
            </w:pPr>
          </w:p>
          <w:p>
            <w:pPr>
              <w:pStyle w:val="12"/>
              <w:spacing w:before="1" w:line="340" w:lineRule="auto"/>
              <w:ind w:left="14"/>
              <w:rPr>
                <w:sz w:val="21"/>
              </w:rPr>
            </w:pPr>
            <w:r>
              <w:rPr>
                <w:spacing w:val="-8"/>
                <w:sz w:val="21"/>
              </w:rPr>
              <w:t>后序反馈</w:t>
            </w:r>
            <w:r>
              <w:rPr>
                <w:spacing w:val="-26"/>
                <w:sz w:val="21"/>
              </w:rPr>
              <w:t>、入库</w:t>
            </w:r>
            <w:r>
              <w:rPr>
                <w:spacing w:val="-2"/>
                <w:sz w:val="21"/>
              </w:rPr>
              <w:t>发车质量问题</w:t>
            </w:r>
          </w:p>
        </w:tc>
        <w:tc>
          <w:tcPr>
            <w:tcW w:w="3970" w:type="dxa"/>
          </w:tcPr>
          <w:p>
            <w:pPr>
              <w:pStyle w:val="12"/>
              <w:spacing w:before="78"/>
              <w:ind w:left="1071" w:right="1057"/>
              <w:jc w:val="center"/>
              <w:rPr>
                <w:sz w:val="21"/>
              </w:rPr>
            </w:pPr>
            <w:r>
              <w:rPr>
                <w:w w:val="95"/>
                <w:sz w:val="21"/>
              </w:rPr>
              <w:t>A</w:t>
            </w:r>
            <w:r>
              <w:rPr>
                <w:spacing w:val="-30"/>
                <w:w w:val="95"/>
                <w:sz w:val="21"/>
              </w:rPr>
              <w:t xml:space="preserve"> 级</w:t>
            </w:r>
          </w:p>
        </w:tc>
        <w:tc>
          <w:tcPr>
            <w:tcW w:w="4678" w:type="dxa"/>
          </w:tcPr>
          <w:p>
            <w:pPr>
              <w:pStyle w:val="12"/>
              <w:spacing w:before="78"/>
              <w:ind w:right="1837"/>
              <w:jc w:val="right"/>
              <w:rPr>
                <w:sz w:val="21"/>
              </w:rPr>
            </w:pPr>
            <w:r>
              <w:rPr>
                <w:w w:val="95"/>
                <w:sz w:val="21"/>
              </w:rPr>
              <w:t>5000</w:t>
            </w:r>
            <w:r>
              <w:rPr>
                <w:spacing w:val="-13"/>
                <w:w w:val="95"/>
                <w:sz w:val="21"/>
              </w:rPr>
              <w:t xml:space="preserve"> 元/项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403" w:type="dxa"/>
            <w:vMerge w:val="continue"/>
            <w:tcBorders>
              <w:top w:val="nil"/>
            </w:tcBorders>
          </w:tcPr>
          <w:p>
            <w:pPr>
              <w:rPr>
                <w:sz w:val="2"/>
                <w:szCs w:val="2"/>
              </w:rPr>
            </w:pPr>
          </w:p>
        </w:tc>
        <w:tc>
          <w:tcPr>
            <w:tcW w:w="3970" w:type="dxa"/>
          </w:tcPr>
          <w:p>
            <w:pPr>
              <w:pStyle w:val="12"/>
              <w:spacing w:before="78"/>
              <w:ind w:left="1071" w:right="1057"/>
              <w:jc w:val="center"/>
              <w:rPr>
                <w:sz w:val="21"/>
              </w:rPr>
            </w:pPr>
            <w:r>
              <w:rPr>
                <w:w w:val="95"/>
                <w:sz w:val="21"/>
              </w:rPr>
              <w:t>B</w:t>
            </w:r>
            <w:r>
              <w:rPr>
                <w:spacing w:val="-30"/>
                <w:w w:val="95"/>
                <w:sz w:val="21"/>
              </w:rPr>
              <w:t xml:space="preserve"> 级</w:t>
            </w:r>
          </w:p>
        </w:tc>
        <w:tc>
          <w:tcPr>
            <w:tcW w:w="4678" w:type="dxa"/>
          </w:tcPr>
          <w:p>
            <w:pPr>
              <w:pStyle w:val="12"/>
              <w:spacing w:before="78"/>
              <w:ind w:right="1837"/>
              <w:jc w:val="right"/>
              <w:rPr>
                <w:sz w:val="21"/>
              </w:rPr>
            </w:pPr>
            <w:r>
              <w:rPr>
                <w:w w:val="95"/>
                <w:sz w:val="21"/>
              </w:rPr>
              <w:t>2000</w:t>
            </w:r>
            <w:r>
              <w:rPr>
                <w:spacing w:val="-13"/>
                <w:w w:val="95"/>
                <w:sz w:val="21"/>
              </w:rPr>
              <w:t xml:space="preserve"> 元/项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403" w:type="dxa"/>
            <w:vMerge w:val="continue"/>
            <w:tcBorders>
              <w:top w:val="nil"/>
            </w:tcBorders>
          </w:tcPr>
          <w:p>
            <w:pPr>
              <w:rPr>
                <w:sz w:val="2"/>
                <w:szCs w:val="2"/>
              </w:rPr>
            </w:pPr>
          </w:p>
        </w:tc>
        <w:tc>
          <w:tcPr>
            <w:tcW w:w="3970" w:type="dxa"/>
          </w:tcPr>
          <w:p>
            <w:pPr>
              <w:pStyle w:val="12"/>
              <w:spacing w:before="78"/>
              <w:ind w:left="1071" w:right="1057"/>
              <w:jc w:val="center"/>
              <w:rPr>
                <w:sz w:val="21"/>
              </w:rPr>
            </w:pPr>
            <w:r>
              <w:rPr>
                <w:w w:val="95"/>
                <w:sz w:val="21"/>
              </w:rPr>
              <w:t>C</w:t>
            </w:r>
            <w:r>
              <w:rPr>
                <w:spacing w:val="-30"/>
                <w:w w:val="95"/>
                <w:sz w:val="21"/>
              </w:rPr>
              <w:t xml:space="preserve"> 级</w:t>
            </w:r>
          </w:p>
        </w:tc>
        <w:tc>
          <w:tcPr>
            <w:tcW w:w="4678" w:type="dxa"/>
          </w:tcPr>
          <w:p>
            <w:pPr>
              <w:pStyle w:val="12"/>
              <w:spacing w:before="78"/>
              <w:ind w:right="1837"/>
              <w:jc w:val="right"/>
              <w:rPr>
                <w:sz w:val="21"/>
              </w:rPr>
            </w:pPr>
            <w:r>
              <w:rPr>
                <w:w w:val="95"/>
                <w:sz w:val="21"/>
              </w:rPr>
              <w:t>1000</w:t>
            </w:r>
            <w:r>
              <w:rPr>
                <w:spacing w:val="-13"/>
                <w:w w:val="95"/>
                <w:sz w:val="21"/>
              </w:rPr>
              <w:t xml:space="preserve"> 元/项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403" w:type="dxa"/>
            <w:vMerge w:val="continue"/>
            <w:tcBorders>
              <w:top w:val="nil"/>
            </w:tcBorders>
          </w:tcPr>
          <w:p>
            <w:pPr>
              <w:rPr>
                <w:sz w:val="2"/>
                <w:szCs w:val="2"/>
              </w:rPr>
            </w:pPr>
          </w:p>
        </w:tc>
        <w:tc>
          <w:tcPr>
            <w:tcW w:w="3970" w:type="dxa"/>
          </w:tcPr>
          <w:p>
            <w:pPr>
              <w:pStyle w:val="12"/>
              <w:spacing w:before="78"/>
              <w:ind w:left="1071" w:right="1057"/>
              <w:jc w:val="center"/>
              <w:rPr>
                <w:sz w:val="21"/>
              </w:rPr>
            </w:pPr>
            <w:r>
              <w:rPr>
                <w:w w:val="95"/>
                <w:sz w:val="21"/>
              </w:rPr>
              <w:t>D</w:t>
            </w:r>
            <w:r>
              <w:rPr>
                <w:spacing w:val="-30"/>
                <w:w w:val="95"/>
                <w:sz w:val="21"/>
              </w:rPr>
              <w:t xml:space="preserve"> 级</w:t>
            </w:r>
          </w:p>
        </w:tc>
        <w:tc>
          <w:tcPr>
            <w:tcW w:w="4678" w:type="dxa"/>
          </w:tcPr>
          <w:p>
            <w:pPr>
              <w:pStyle w:val="12"/>
              <w:spacing w:before="78"/>
              <w:ind w:right="1888"/>
              <w:jc w:val="right"/>
              <w:rPr>
                <w:sz w:val="21"/>
              </w:rPr>
            </w:pPr>
            <w:r>
              <w:rPr>
                <w:w w:val="95"/>
                <w:sz w:val="21"/>
              </w:rPr>
              <w:t>500</w:t>
            </w:r>
            <w:r>
              <w:rPr>
                <w:spacing w:val="-13"/>
                <w:w w:val="95"/>
                <w:sz w:val="21"/>
              </w:rPr>
              <w:t xml:space="preserve"> 元/项</w:t>
            </w:r>
          </w:p>
        </w:tc>
      </w:tr>
    </w:tbl>
    <w:p>
      <w:pPr>
        <w:spacing w:after="0"/>
        <w:jc w:val="right"/>
        <w:rPr>
          <w:sz w:val="21"/>
        </w:rPr>
        <w:sectPr>
          <w:headerReference r:id="rId7" w:type="default"/>
          <w:footerReference r:id="rId8" w:type="default"/>
          <w:pgSz w:w="11910" w:h="16840"/>
          <w:pgMar w:top="1760" w:right="380" w:bottom="1300" w:left="1040" w:header="861" w:footer="1106" w:gutter="0"/>
          <w:cols w:space="720" w:num="1"/>
        </w:sectPr>
      </w:pPr>
    </w:p>
    <w:p>
      <w:pPr>
        <w:pStyle w:val="11"/>
        <w:numPr>
          <w:ilvl w:val="2"/>
          <w:numId w:val="4"/>
        </w:numPr>
        <w:tabs>
          <w:tab w:val="left" w:pos="784"/>
        </w:tabs>
        <w:spacing w:before="55" w:after="58" w:line="240" w:lineRule="auto"/>
        <w:ind w:left="784" w:right="0" w:hanging="564"/>
        <w:jc w:val="left"/>
        <w:rPr>
          <w:b/>
          <w:bCs/>
          <w:sz w:val="21"/>
        </w:rPr>
      </w:pPr>
      <w:r>
        <w:rPr>
          <w:b/>
          <w:bCs/>
          <w:spacing w:val="3"/>
          <w:w w:val="95"/>
          <w:sz w:val="21"/>
        </w:rPr>
        <w:t>短里程质量[接送车途中、海外</w:t>
      </w:r>
      <w:r>
        <w:rPr>
          <w:b/>
          <w:bCs/>
          <w:w w:val="95"/>
          <w:sz w:val="21"/>
        </w:rPr>
        <w:t>PDI（交付客户前检查</w:t>
      </w:r>
      <w:r>
        <w:rPr>
          <w:b/>
          <w:bCs/>
          <w:spacing w:val="-5"/>
          <w:w w:val="95"/>
          <w:sz w:val="21"/>
        </w:rPr>
        <w:t>）]</w:t>
      </w:r>
    </w:p>
    <w:tbl>
      <w:tblPr>
        <w:tblStyle w:val="8"/>
        <w:tblW w:w="0" w:type="auto"/>
        <w:tblInd w:w="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3969"/>
        <w:gridCol w:w="4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418" w:type="dxa"/>
          </w:tcPr>
          <w:p>
            <w:pPr>
              <w:pStyle w:val="12"/>
              <w:spacing w:before="69"/>
              <w:ind w:left="300"/>
              <w:rPr>
                <w:sz w:val="21"/>
              </w:rPr>
            </w:pPr>
            <w:r>
              <w:rPr>
                <w:spacing w:val="-3"/>
                <w:w w:val="95"/>
                <w:sz w:val="21"/>
              </w:rPr>
              <w:t>索赔类别</w:t>
            </w:r>
          </w:p>
        </w:tc>
        <w:tc>
          <w:tcPr>
            <w:tcW w:w="3969" w:type="dxa"/>
          </w:tcPr>
          <w:p>
            <w:pPr>
              <w:pStyle w:val="12"/>
              <w:spacing w:before="69"/>
              <w:ind w:left="973" w:right="951"/>
              <w:jc w:val="center"/>
              <w:rPr>
                <w:sz w:val="21"/>
              </w:rPr>
            </w:pPr>
            <w:r>
              <w:rPr>
                <w:w w:val="95"/>
                <w:sz w:val="21"/>
              </w:rPr>
              <w:t>质量问题或缺</w:t>
            </w:r>
            <w:r>
              <w:rPr>
                <w:spacing w:val="-4"/>
                <w:w w:val="95"/>
                <w:sz w:val="21"/>
              </w:rPr>
              <w:t>陷等级</w:t>
            </w:r>
          </w:p>
        </w:tc>
        <w:tc>
          <w:tcPr>
            <w:tcW w:w="4678" w:type="dxa"/>
          </w:tcPr>
          <w:p>
            <w:pPr>
              <w:pStyle w:val="12"/>
              <w:spacing w:before="69"/>
              <w:ind w:left="1930" w:right="1912"/>
              <w:jc w:val="center"/>
              <w:rPr>
                <w:sz w:val="21"/>
              </w:rPr>
            </w:pPr>
            <w:r>
              <w:rPr>
                <w:spacing w:val="-3"/>
                <w:w w:val="95"/>
                <w:sz w:val="21"/>
              </w:rPr>
              <w:t>索赔标准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418" w:type="dxa"/>
            <w:vMerge w:val="restart"/>
          </w:tcPr>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spacing w:before="162" w:line="340" w:lineRule="auto"/>
              <w:ind w:left="15" w:right="365"/>
              <w:rPr>
                <w:sz w:val="21"/>
              </w:rPr>
            </w:pPr>
            <w:r>
              <w:rPr>
                <w:spacing w:val="-8"/>
                <w:sz w:val="21"/>
              </w:rPr>
              <w:t>短里程质量</w:t>
            </w:r>
            <w:r>
              <w:rPr>
                <w:spacing w:val="-6"/>
                <w:sz w:val="21"/>
              </w:rPr>
              <w:t>问题</w:t>
            </w:r>
          </w:p>
        </w:tc>
        <w:tc>
          <w:tcPr>
            <w:tcW w:w="3969" w:type="dxa"/>
          </w:tcPr>
          <w:p>
            <w:pPr>
              <w:pStyle w:val="12"/>
              <w:spacing w:before="70"/>
              <w:ind w:left="973" w:right="958"/>
              <w:jc w:val="center"/>
              <w:rPr>
                <w:sz w:val="21"/>
              </w:rPr>
            </w:pPr>
            <w:r>
              <w:rPr>
                <w:w w:val="95"/>
                <w:sz w:val="21"/>
              </w:rPr>
              <w:t>A</w:t>
            </w:r>
            <w:r>
              <w:rPr>
                <w:spacing w:val="-30"/>
                <w:w w:val="95"/>
                <w:sz w:val="21"/>
              </w:rPr>
              <w:t xml:space="preserve"> 级</w:t>
            </w:r>
          </w:p>
        </w:tc>
        <w:tc>
          <w:tcPr>
            <w:tcW w:w="4678" w:type="dxa"/>
          </w:tcPr>
          <w:p>
            <w:pPr>
              <w:pStyle w:val="12"/>
              <w:spacing w:before="70"/>
              <w:ind w:left="13"/>
              <w:rPr>
                <w:sz w:val="21"/>
              </w:rPr>
            </w:pPr>
            <w:r>
              <w:rPr>
                <w:w w:val="95"/>
                <w:sz w:val="21"/>
              </w:rPr>
              <w:t>10000</w:t>
            </w:r>
            <w:r>
              <w:rPr>
                <w:spacing w:val="-13"/>
                <w:w w:val="95"/>
                <w:sz w:val="21"/>
              </w:rPr>
              <w:t xml:space="preserve"> 元/</w:t>
            </w:r>
            <w:r>
              <w:rPr>
                <w:w w:val="95"/>
                <w:sz w:val="21"/>
              </w:rPr>
              <w:t>部，最高索</w:t>
            </w:r>
            <w:r>
              <w:rPr>
                <w:spacing w:val="-18"/>
                <w:w w:val="95"/>
                <w:sz w:val="21"/>
              </w:rPr>
              <w:t xml:space="preserve">赔 </w:t>
            </w:r>
            <w:r>
              <w:rPr>
                <w:w w:val="95"/>
                <w:sz w:val="21"/>
              </w:rPr>
              <w:t>100000</w:t>
            </w:r>
            <w:r>
              <w:rPr>
                <w:spacing w:val="-15"/>
                <w:w w:val="95"/>
                <w:sz w:val="21"/>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418" w:type="dxa"/>
            <w:vMerge w:val="continue"/>
            <w:tcBorders>
              <w:top w:val="nil"/>
            </w:tcBorders>
          </w:tcPr>
          <w:p>
            <w:pPr>
              <w:rPr>
                <w:sz w:val="2"/>
                <w:szCs w:val="2"/>
              </w:rPr>
            </w:pPr>
          </w:p>
        </w:tc>
        <w:tc>
          <w:tcPr>
            <w:tcW w:w="3969" w:type="dxa"/>
          </w:tcPr>
          <w:p>
            <w:pPr>
              <w:pStyle w:val="12"/>
              <w:spacing w:before="69"/>
              <w:ind w:left="973" w:right="958"/>
              <w:jc w:val="center"/>
              <w:rPr>
                <w:sz w:val="21"/>
              </w:rPr>
            </w:pPr>
            <w:r>
              <w:rPr>
                <w:w w:val="95"/>
                <w:sz w:val="21"/>
              </w:rPr>
              <w:t>B</w:t>
            </w:r>
            <w:r>
              <w:rPr>
                <w:spacing w:val="-30"/>
                <w:w w:val="95"/>
                <w:sz w:val="21"/>
              </w:rPr>
              <w:t xml:space="preserve"> 级</w:t>
            </w:r>
          </w:p>
        </w:tc>
        <w:tc>
          <w:tcPr>
            <w:tcW w:w="4678" w:type="dxa"/>
          </w:tcPr>
          <w:p>
            <w:pPr>
              <w:pStyle w:val="12"/>
              <w:spacing w:before="69"/>
              <w:ind w:left="13"/>
              <w:rPr>
                <w:sz w:val="21"/>
              </w:rPr>
            </w:pPr>
            <w:r>
              <w:rPr>
                <w:w w:val="95"/>
                <w:sz w:val="21"/>
              </w:rPr>
              <w:t>5000</w:t>
            </w:r>
            <w:r>
              <w:rPr>
                <w:spacing w:val="-12"/>
                <w:w w:val="95"/>
                <w:sz w:val="21"/>
              </w:rPr>
              <w:t xml:space="preserve"> 元/</w:t>
            </w:r>
            <w:r>
              <w:rPr>
                <w:w w:val="95"/>
                <w:sz w:val="21"/>
              </w:rPr>
              <w:t>部，最高索</w:t>
            </w:r>
            <w:r>
              <w:rPr>
                <w:spacing w:val="-19"/>
                <w:w w:val="95"/>
                <w:sz w:val="21"/>
              </w:rPr>
              <w:t xml:space="preserve">赔 </w:t>
            </w:r>
            <w:r>
              <w:rPr>
                <w:w w:val="95"/>
                <w:sz w:val="21"/>
              </w:rPr>
              <w:t>50000</w:t>
            </w:r>
            <w:r>
              <w:rPr>
                <w:spacing w:val="-16"/>
                <w:w w:val="95"/>
                <w:sz w:val="21"/>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418" w:type="dxa"/>
            <w:vMerge w:val="continue"/>
            <w:tcBorders>
              <w:top w:val="nil"/>
            </w:tcBorders>
          </w:tcPr>
          <w:p>
            <w:pPr>
              <w:rPr>
                <w:sz w:val="2"/>
                <w:szCs w:val="2"/>
              </w:rPr>
            </w:pPr>
          </w:p>
        </w:tc>
        <w:tc>
          <w:tcPr>
            <w:tcW w:w="3969" w:type="dxa"/>
          </w:tcPr>
          <w:p>
            <w:pPr>
              <w:pStyle w:val="12"/>
              <w:spacing w:before="71"/>
              <w:ind w:left="973" w:right="958"/>
              <w:jc w:val="center"/>
              <w:rPr>
                <w:sz w:val="21"/>
              </w:rPr>
            </w:pPr>
            <w:r>
              <w:rPr>
                <w:w w:val="95"/>
                <w:sz w:val="21"/>
              </w:rPr>
              <w:t>C</w:t>
            </w:r>
            <w:r>
              <w:rPr>
                <w:spacing w:val="-30"/>
                <w:w w:val="95"/>
                <w:sz w:val="21"/>
              </w:rPr>
              <w:t xml:space="preserve"> 级</w:t>
            </w:r>
          </w:p>
        </w:tc>
        <w:tc>
          <w:tcPr>
            <w:tcW w:w="4678" w:type="dxa"/>
          </w:tcPr>
          <w:p>
            <w:pPr>
              <w:pStyle w:val="12"/>
              <w:spacing w:before="71"/>
              <w:ind w:left="13"/>
              <w:rPr>
                <w:sz w:val="21"/>
              </w:rPr>
            </w:pPr>
            <w:r>
              <w:rPr>
                <w:w w:val="95"/>
                <w:sz w:val="21"/>
              </w:rPr>
              <w:t>2000</w:t>
            </w:r>
            <w:r>
              <w:rPr>
                <w:spacing w:val="-12"/>
                <w:w w:val="95"/>
                <w:sz w:val="21"/>
              </w:rPr>
              <w:t xml:space="preserve"> 元/</w:t>
            </w:r>
            <w:r>
              <w:rPr>
                <w:w w:val="95"/>
                <w:sz w:val="21"/>
              </w:rPr>
              <w:t>部，最高索</w:t>
            </w:r>
            <w:r>
              <w:rPr>
                <w:spacing w:val="-19"/>
                <w:w w:val="95"/>
                <w:sz w:val="21"/>
              </w:rPr>
              <w:t xml:space="preserve">赔 </w:t>
            </w:r>
            <w:r>
              <w:rPr>
                <w:w w:val="95"/>
                <w:sz w:val="21"/>
              </w:rPr>
              <w:t>20000</w:t>
            </w:r>
            <w:r>
              <w:rPr>
                <w:spacing w:val="-16"/>
                <w:w w:val="95"/>
                <w:sz w:val="21"/>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418" w:type="dxa"/>
            <w:vMerge w:val="continue"/>
            <w:tcBorders>
              <w:top w:val="nil"/>
            </w:tcBorders>
          </w:tcPr>
          <w:p>
            <w:pPr>
              <w:rPr>
                <w:sz w:val="2"/>
                <w:szCs w:val="2"/>
              </w:rPr>
            </w:pPr>
          </w:p>
        </w:tc>
        <w:tc>
          <w:tcPr>
            <w:tcW w:w="3969" w:type="dxa"/>
          </w:tcPr>
          <w:p>
            <w:pPr>
              <w:pStyle w:val="12"/>
              <w:spacing w:before="70"/>
              <w:ind w:left="973" w:right="958"/>
              <w:jc w:val="center"/>
              <w:rPr>
                <w:sz w:val="21"/>
              </w:rPr>
            </w:pPr>
            <w:r>
              <w:rPr>
                <w:w w:val="95"/>
                <w:sz w:val="21"/>
              </w:rPr>
              <w:t>D</w:t>
            </w:r>
            <w:r>
              <w:rPr>
                <w:spacing w:val="-30"/>
                <w:w w:val="95"/>
                <w:sz w:val="21"/>
              </w:rPr>
              <w:t xml:space="preserve"> 级</w:t>
            </w:r>
          </w:p>
        </w:tc>
        <w:tc>
          <w:tcPr>
            <w:tcW w:w="4678" w:type="dxa"/>
          </w:tcPr>
          <w:p>
            <w:pPr>
              <w:pStyle w:val="12"/>
              <w:spacing w:before="70"/>
              <w:ind w:left="13"/>
              <w:rPr>
                <w:sz w:val="21"/>
              </w:rPr>
            </w:pPr>
            <w:r>
              <w:rPr>
                <w:w w:val="95"/>
                <w:sz w:val="21"/>
              </w:rPr>
              <w:t>1000</w:t>
            </w:r>
            <w:r>
              <w:rPr>
                <w:spacing w:val="-12"/>
                <w:w w:val="95"/>
                <w:sz w:val="21"/>
              </w:rPr>
              <w:t xml:space="preserve"> 元/</w:t>
            </w:r>
            <w:r>
              <w:rPr>
                <w:w w:val="95"/>
                <w:sz w:val="21"/>
              </w:rPr>
              <w:t>部，最高索</w:t>
            </w:r>
            <w:r>
              <w:rPr>
                <w:spacing w:val="-19"/>
                <w:w w:val="95"/>
                <w:sz w:val="21"/>
              </w:rPr>
              <w:t xml:space="preserve">赔 </w:t>
            </w:r>
            <w:r>
              <w:rPr>
                <w:w w:val="95"/>
                <w:sz w:val="21"/>
              </w:rPr>
              <w:t>10000</w:t>
            </w:r>
            <w:r>
              <w:rPr>
                <w:spacing w:val="-16"/>
                <w:w w:val="95"/>
                <w:sz w:val="21"/>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418" w:type="dxa"/>
            <w:vMerge w:val="continue"/>
            <w:tcBorders>
              <w:top w:val="nil"/>
            </w:tcBorders>
          </w:tcPr>
          <w:p>
            <w:pPr>
              <w:rPr>
                <w:sz w:val="2"/>
                <w:szCs w:val="2"/>
              </w:rPr>
            </w:pPr>
          </w:p>
        </w:tc>
        <w:tc>
          <w:tcPr>
            <w:tcW w:w="3969" w:type="dxa"/>
            <w:vMerge w:val="restart"/>
          </w:tcPr>
          <w:p>
            <w:pPr>
              <w:pStyle w:val="12"/>
              <w:rPr>
                <w:sz w:val="20"/>
              </w:rPr>
            </w:pPr>
          </w:p>
          <w:p>
            <w:pPr>
              <w:pStyle w:val="12"/>
              <w:rPr>
                <w:sz w:val="20"/>
              </w:rPr>
            </w:pPr>
          </w:p>
          <w:p>
            <w:pPr>
              <w:pStyle w:val="12"/>
              <w:spacing w:before="8"/>
              <w:rPr>
                <w:sz w:val="14"/>
              </w:rPr>
            </w:pPr>
          </w:p>
          <w:p>
            <w:pPr>
              <w:pStyle w:val="12"/>
              <w:ind w:left="862"/>
              <w:rPr>
                <w:sz w:val="21"/>
              </w:rPr>
            </w:pPr>
            <w:r>
              <w:rPr>
                <w:w w:val="95"/>
                <w:sz w:val="21"/>
              </w:rPr>
              <w:t>连续出现重复短里程问</w:t>
            </w:r>
            <w:r>
              <w:rPr>
                <w:spacing w:val="-10"/>
                <w:w w:val="95"/>
                <w:sz w:val="21"/>
              </w:rPr>
              <w:t>题</w:t>
            </w:r>
          </w:p>
        </w:tc>
        <w:tc>
          <w:tcPr>
            <w:tcW w:w="4678" w:type="dxa"/>
          </w:tcPr>
          <w:p>
            <w:pPr>
              <w:pStyle w:val="12"/>
              <w:spacing w:before="69"/>
              <w:ind w:left="13"/>
              <w:rPr>
                <w:sz w:val="21"/>
              </w:rPr>
            </w:pPr>
            <w:r>
              <w:rPr>
                <w:spacing w:val="-13"/>
                <w:w w:val="95"/>
                <w:sz w:val="21"/>
              </w:rPr>
              <w:t xml:space="preserve">连续 </w:t>
            </w:r>
            <w:r>
              <w:rPr>
                <w:w w:val="95"/>
                <w:sz w:val="21"/>
              </w:rPr>
              <w:t>3</w:t>
            </w:r>
            <w:r>
              <w:rPr>
                <w:spacing w:val="-37"/>
                <w:w w:val="95"/>
                <w:sz w:val="21"/>
              </w:rPr>
              <w:t xml:space="preserve"> </w:t>
            </w:r>
            <w:r>
              <w:rPr>
                <w:w w:val="95"/>
                <w:sz w:val="21"/>
              </w:rPr>
              <w:t>个月出现问题，追</w:t>
            </w:r>
            <w:r>
              <w:rPr>
                <w:spacing w:val="-18"/>
                <w:w w:val="95"/>
                <w:sz w:val="21"/>
              </w:rPr>
              <w:t xml:space="preserve">加 </w:t>
            </w:r>
            <w:r>
              <w:rPr>
                <w:w w:val="95"/>
                <w:sz w:val="21"/>
              </w:rPr>
              <w:t>30000</w:t>
            </w:r>
            <w:r>
              <w:rPr>
                <w:spacing w:val="-17"/>
                <w:w w:val="95"/>
                <w:sz w:val="21"/>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418" w:type="dxa"/>
            <w:vMerge w:val="continue"/>
            <w:tcBorders>
              <w:top w:val="nil"/>
            </w:tcBorders>
          </w:tcPr>
          <w:p>
            <w:pPr>
              <w:rPr>
                <w:sz w:val="2"/>
                <w:szCs w:val="2"/>
              </w:rPr>
            </w:pPr>
          </w:p>
        </w:tc>
        <w:tc>
          <w:tcPr>
            <w:tcW w:w="3969" w:type="dxa"/>
            <w:vMerge w:val="continue"/>
            <w:tcBorders>
              <w:top w:val="nil"/>
            </w:tcBorders>
          </w:tcPr>
          <w:p>
            <w:pPr>
              <w:rPr>
                <w:sz w:val="2"/>
                <w:szCs w:val="2"/>
              </w:rPr>
            </w:pPr>
          </w:p>
        </w:tc>
        <w:tc>
          <w:tcPr>
            <w:tcW w:w="4678" w:type="dxa"/>
          </w:tcPr>
          <w:p>
            <w:pPr>
              <w:pStyle w:val="12"/>
              <w:spacing w:before="70"/>
              <w:ind w:left="13"/>
              <w:rPr>
                <w:sz w:val="21"/>
              </w:rPr>
            </w:pPr>
            <w:r>
              <w:rPr>
                <w:spacing w:val="-13"/>
                <w:w w:val="95"/>
                <w:sz w:val="21"/>
              </w:rPr>
              <w:t xml:space="preserve">连续 </w:t>
            </w:r>
            <w:r>
              <w:rPr>
                <w:w w:val="95"/>
                <w:sz w:val="21"/>
              </w:rPr>
              <w:t>4</w:t>
            </w:r>
            <w:r>
              <w:rPr>
                <w:spacing w:val="-37"/>
                <w:w w:val="95"/>
                <w:sz w:val="21"/>
              </w:rPr>
              <w:t xml:space="preserve"> </w:t>
            </w:r>
            <w:r>
              <w:rPr>
                <w:w w:val="95"/>
                <w:sz w:val="21"/>
              </w:rPr>
              <w:t>个月出现问题，追</w:t>
            </w:r>
            <w:r>
              <w:rPr>
                <w:spacing w:val="-18"/>
                <w:w w:val="95"/>
                <w:sz w:val="21"/>
              </w:rPr>
              <w:t xml:space="preserve">加 </w:t>
            </w:r>
            <w:r>
              <w:rPr>
                <w:w w:val="95"/>
                <w:sz w:val="21"/>
              </w:rPr>
              <w:t>60000</w:t>
            </w:r>
            <w:r>
              <w:rPr>
                <w:spacing w:val="-17"/>
                <w:w w:val="95"/>
                <w:sz w:val="21"/>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418" w:type="dxa"/>
            <w:vMerge w:val="continue"/>
            <w:tcBorders>
              <w:top w:val="nil"/>
            </w:tcBorders>
          </w:tcPr>
          <w:p>
            <w:pPr>
              <w:rPr>
                <w:sz w:val="2"/>
                <w:szCs w:val="2"/>
              </w:rPr>
            </w:pPr>
          </w:p>
        </w:tc>
        <w:tc>
          <w:tcPr>
            <w:tcW w:w="3969" w:type="dxa"/>
            <w:vMerge w:val="continue"/>
            <w:tcBorders>
              <w:top w:val="nil"/>
            </w:tcBorders>
          </w:tcPr>
          <w:p>
            <w:pPr>
              <w:rPr>
                <w:sz w:val="2"/>
                <w:szCs w:val="2"/>
              </w:rPr>
            </w:pPr>
          </w:p>
        </w:tc>
        <w:tc>
          <w:tcPr>
            <w:tcW w:w="4678" w:type="dxa"/>
          </w:tcPr>
          <w:p>
            <w:pPr>
              <w:pStyle w:val="12"/>
              <w:spacing w:before="69"/>
              <w:ind w:left="13"/>
              <w:rPr>
                <w:sz w:val="21"/>
              </w:rPr>
            </w:pPr>
            <w:r>
              <w:rPr>
                <w:spacing w:val="-13"/>
                <w:w w:val="95"/>
                <w:sz w:val="21"/>
              </w:rPr>
              <w:t xml:space="preserve">连续 </w:t>
            </w:r>
            <w:r>
              <w:rPr>
                <w:w w:val="95"/>
                <w:sz w:val="21"/>
              </w:rPr>
              <w:t>5</w:t>
            </w:r>
            <w:r>
              <w:rPr>
                <w:spacing w:val="-37"/>
                <w:w w:val="95"/>
                <w:sz w:val="21"/>
              </w:rPr>
              <w:t xml:space="preserve"> </w:t>
            </w:r>
            <w:r>
              <w:rPr>
                <w:w w:val="95"/>
                <w:sz w:val="21"/>
              </w:rPr>
              <w:t>个月出现问题，追</w:t>
            </w:r>
            <w:r>
              <w:rPr>
                <w:spacing w:val="-18"/>
                <w:w w:val="95"/>
                <w:sz w:val="21"/>
              </w:rPr>
              <w:t xml:space="preserve">加 </w:t>
            </w:r>
            <w:r>
              <w:rPr>
                <w:w w:val="95"/>
                <w:sz w:val="21"/>
              </w:rPr>
              <w:t>90000</w:t>
            </w:r>
            <w:r>
              <w:rPr>
                <w:spacing w:val="-17"/>
                <w:w w:val="95"/>
                <w:sz w:val="21"/>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418" w:type="dxa"/>
            <w:vMerge w:val="continue"/>
            <w:tcBorders>
              <w:top w:val="nil"/>
            </w:tcBorders>
          </w:tcPr>
          <w:p>
            <w:pPr>
              <w:rPr>
                <w:sz w:val="2"/>
                <w:szCs w:val="2"/>
              </w:rPr>
            </w:pPr>
          </w:p>
        </w:tc>
        <w:tc>
          <w:tcPr>
            <w:tcW w:w="3969" w:type="dxa"/>
            <w:vMerge w:val="continue"/>
            <w:tcBorders>
              <w:top w:val="nil"/>
            </w:tcBorders>
          </w:tcPr>
          <w:p>
            <w:pPr>
              <w:rPr>
                <w:sz w:val="2"/>
                <w:szCs w:val="2"/>
              </w:rPr>
            </w:pPr>
          </w:p>
        </w:tc>
        <w:tc>
          <w:tcPr>
            <w:tcW w:w="4678" w:type="dxa"/>
          </w:tcPr>
          <w:p>
            <w:pPr>
              <w:pStyle w:val="12"/>
              <w:spacing w:before="71"/>
              <w:ind w:left="13"/>
              <w:rPr>
                <w:sz w:val="21"/>
              </w:rPr>
            </w:pPr>
            <w:r>
              <w:rPr>
                <w:spacing w:val="-13"/>
                <w:w w:val="95"/>
                <w:sz w:val="21"/>
              </w:rPr>
              <w:t xml:space="preserve">连续 </w:t>
            </w:r>
            <w:r>
              <w:rPr>
                <w:w w:val="95"/>
                <w:sz w:val="21"/>
              </w:rPr>
              <w:t>6</w:t>
            </w:r>
            <w:r>
              <w:rPr>
                <w:spacing w:val="-37"/>
                <w:w w:val="95"/>
                <w:sz w:val="21"/>
              </w:rPr>
              <w:t xml:space="preserve"> </w:t>
            </w:r>
            <w:r>
              <w:rPr>
                <w:w w:val="95"/>
                <w:sz w:val="21"/>
              </w:rPr>
              <w:t>个月出现问题，追</w:t>
            </w:r>
            <w:r>
              <w:rPr>
                <w:spacing w:val="-18"/>
                <w:w w:val="95"/>
                <w:sz w:val="21"/>
              </w:rPr>
              <w:t xml:space="preserve">加 </w:t>
            </w:r>
            <w:r>
              <w:rPr>
                <w:w w:val="95"/>
                <w:sz w:val="21"/>
              </w:rPr>
              <w:t>120000</w:t>
            </w:r>
            <w:r>
              <w:rPr>
                <w:spacing w:val="-16"/>
                <w:w w:val="95"/>
                <w:sz w:val="21"/>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rPr>
        <w:tc>
          <w:tcPr>
            <w:tcW w:w="1418" w:type="dxa"/>
            <w:vMerge w:val="continue"/>
            <w:tcBorders>
              <w:top w:val="nil"/>
            </w:tcBorders>
          </w:tcPr>
          <w:p>
            <w:pPr>
              <w:rPr>
                <w:sz w:val="2"/>
                <w:szCs w:val="2"/>
              </w:rPr>
            </w:pPr>
          </w:p>
        </w:tc>
        <w:tc>
          <w:tcPr>
            <w:tcW w:w="3969" w:type="dxa"/>
          </w:tcPr>
          <w:p>
            <w:pPr>
              <w:pStyle w:val="12"/>
              <w:rPr>
                <w:sz w:val="20"/>
              </w:rPr>
            </w:pPr>
          </w:p>
          <w:p>
            <w:pPr>
              <w:pStyle w:val="12"/>
              <w:spacing w:before="3"/>
              <w:rPr>
                <w:sz w:val="15"/>
              </w:rPr>
            </w:pPr>
          </w:p>
          <w:p>
            <w:pPr>
              <w:pStyle w:val="12"/>
              <w:ind w:left="973" w:right="960"/>
              <w:jc w:val="center"/>
              <w:rPr>
                <w:sz w:val="21"/>
              </w:rPr>
            </w:pPr>
            <w:r>
              <w:rPr>
                <w:w w:val="95"/>
                <w:sz w:val="21"/>
              </w:rPr>
              <w:t>影响恶劣的短里程问</w:t>
            </w:r>
            <w:r>
              <w:rPr>
                <w:spacing w:val="-10"/>
                <w:w w:val="95"/>
                <w:sz w:val="21"/>
              </w:rPr>
              <w:t>题</w:t>
            </w:r>
          </w:p>
        </w:tc>
        <w:tc>
          <w:tcPr>
            <w:tcW w:w="4678" w:type="dxa"/>
          </w:tcPr>
          <w:p>
            <w:pPr>
              <w:pStyle w:val="12"/>
              <w:spacing w:before="70" w:line="340" w:lineRule="auto"/>
              <w:ind w:left="13" w:right="-58"/>
              <w:rPr>
                <w:spacing w:val="-2"/>
                <w:w w:val="95"/>
                <w:sz w:val="21"/>
              </w:rPr>
            </w:pPr>
            <w:r>
              <w:rPr>
                <w:spacing w:val="-2"/>
                <w:w w:val="95"/>
                <w:sz w:val="21"/>
              </w:rPr>
              <w:t>如客户退车或媒体曝光等，参照“政府限销、禁销、被新闻媒体曝光、对公司造成不良影响的执行的”执</w:t>
            </w:r>
          </w:p>
          <w:p>
            <w:pPr>
              <w:pStyle w:val="12"/>
              <w:spacing w:before="70" w:line="340" w:lineRule="auto"/>
              <w:ind w:left="13" w:right="-58"/>
              <w:rPr>
                <w:sz w:val="21"/>
              </w:rPr>
            </w:pPr>
            <w:r>
              <w:rPr>
                <w:spacing w:val="-2"/>
                <w:w w:val="95"/>
                <w:sz w:val="21"/>
              </w:rPr>
              <w:t>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3" w:hRule="atLeast"/>
        </w:trPr>
        <w:tc>
          <w:tcPr>
            <w:tcW w:w="1418" w:type="dxa"/>
            <w:vMerge w:val="continue"/>
            <w:tcBorders>
              <w:top w:val="nil"/>
            </w:tcBorders>
          </w:tcPr>
          <w:p>
            <w:pPr>
              <w:rPr>
                <w:sz w:val="2"/>
                <w:szCs w:val="2"/>
              </w:rPr>
            </w:pPr>
          </w:p>
        </w:tc>
        <w:tc>
          <w:tcPr>
            <w:tcW w:w="8647" w:type="dxa"/>
            <w:gridSpan w:val="2"/>
          </w:tcPr>
          <w:p>
            <w:pPr>
              <w:pStyle w:val="12"/>
              <w:spacing w:before="70"/>
              <w:ind w:left="15"/>
              <w:rPr>
                <w:sz w:val="21"/>
              </w:rPr>
            </w:pPr>
            <w:r>
              <w:rPr>
                <w:w w:val="95"/>
                <w:sz w:val="21"/>
              </w:rPr>
              <w:t>备注</w:t>
            </w:r>
            <w:r>
              <w:rPr>
                <w:spacing w:val="-10"/>
                <w:w w:val="95"/>
                <w:sz w:val="21"/>
              </w:rPr>
              <w:t>：</w:t>
            </w:r>
          </w:p>
          <w:p>
            <w:pPr>
              <w:pStyle w:val="12"/>
              <w:spacing w:before="112"/>
              <w:ind w:left="15"/>
              <w:rPr>
                <w:sz w:val="21"/>
              </w:rPr>
            </w:pPr>
            <w:r>
              <w:rPr>
                <w:w w:val="95"/>
                <w:sz w:val="21"/>
              </w:rPr>
              <w:t>1、导致实际损失的，乙方还要承担全部实际损失金额</w:t>
            </w:r>
            <w:r>
              <w:rPr>
                <w:spacing w:val="-10"/>
                <w:w w:val="95"/>
                <w:sz w:val="21"/>
              </w:rPr>
              <w:t>。</w:t>
            </w:r>
          </w:p>
          <w:p>
            <w:pPr>
              <w:pStyle w:val="12"/>
              <w:spacing w:before="15" w:line="382" w:lineRule="exact"/>
              <w:ind w:left="15" w:right="44"/>
              <w:rPr>
                <w:sz w:val="21"/>
              </w:rPr>
            </w:pPr>
            <w:r>
              <w:rPr>
                <w:w w:val="95"/>
                <w:sz w:val="21"/>
              </w:rPr>
              <w:t>2、重复问题定义：当月对比前</w:t>
            </w:r>
            <w:r>
              <w:rPr>
                <w:spacing w:val="-14"/>
                <w:w w:val="95"/>
                <w:sz w:val="21"/>
              </w:rPr>
              <w:t xml:space="preserve">推 </w:t>
            </w:r>
            <w:r>
              <w:rPr>
                <w:w w:val="95"/>
                <w:sz w:val="21"/>
              </w:rPr>
              <w:t>3-12</w:t>
            </w:r>
            <w:r>
              <w:rPr>
                <w:spacing w:val="-32"/>
                <w:w w:val="95"/>
                <w:sz w:val="21"/>
              </w:rPr>
              <w:t xml:space="preserve"> </w:t>
            </w:r>
            <w:r>
              <w:rPr>
                <w:w w:val="95"/>
                <w:sz w:val="21"/>
              </w:rPr>
              <w:t>个月，同供应商的同种物料同部位出现相同失效模式；未完成整改或整改无效的。</w:t>
            </w:r>
          </w:p>
        </w:tc>
      </w:tr>
    </w:tbl>
    <w:p>
      <w:pPr>
        <w:pStyle w:val="11"/>
        <w:numPr>
          <w:ilvl w:val="2"/>
          <w:numId w:val="4"/>
        </w:numPr>
        <w:tabs>
          <w:tab w:val="left" w:pos="784"/>
        </w:tabs>
        <w:spacing w:before="61" w:after="58" w:line="240" w:lineRule="auto"/>
        <w:ind w:left="784" w:right="0" w:hanging="564"/>
        <w:jc w:val="left"/>
        <w:rPr>
          <w:b/>
          <w:bCs/>
          <w:sz w:val="21"/>
        </w:rPr>
      </w:pPr>
      <w:r>
        <w:rPr>
          <w:b/>
          <w:bCs/>
          <w:spacing w:val="-2"/>
          <w:w w:val="95"/>
          <w:sz w:val="21"/>
        </w:rPr>
        <w:t>国内、海外市场质量</w:t>
      </w:r>
    </w:p>
    <w:tbl>
      <w:tblPr>
        <w:tblStyle w:val="8"/>
        <w:tblW w:w="0" w:type="auto"/>
        <w:tblInd w:w="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4111"/>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418" w:type="dxa"/>
          </w:tcPr>
          <w:p>
            <w:pPr>
              <w:pStyle w:val="12"/>
              <w:spacing w:before="71"/>
              <w:ind w:left="300"/>
              <w:rPr>
                <w:sz w:val="21"/>
              </w:rPr>
            </w:pPr>
            <w:r>
              <w:rPr>
                <w:spacing w:val="-3"/>
                <w:w w:val="95"/>
                <w:sz w:val="21"/>
              </w:rPr>
              <w:t>索赔类别</w:t>
            </w:r>
          </w:p>
        </w:tc>
        <w:tc>
          <w:tcPr>
            <w:tcW w:w="4111" w:type="dxa"/>
          </w:tcPr>
          <w:p>
            <w:pPr>
              <w:pStyle w:val="12"/>
              <w:spacing w:before="71"/>
              <w:ind w:left="1148" w:right="1129"/>
              <w:jc w:val="center"/>
              <w:rPr>
                <w:sz w:val="21"/>
              </w:rPr>
            </w:pPr>
            <w:r>
              <w:rPr>
                <w:w w:val="95"/>
                <w:sz w:val="21"/>
              </w:rPr>
              <w:t>质量问题或缺</w:t>
            </w:r>
            <w:r>
              <w:rPr>
                <w:spacing w:val="-4"/>
                <w:w w:val="95"/>
                <w:sz w:val="21"/>
              </w:rPr>
              <w:t>陷等级</w:t>
            </w:r>
          </w:p>
        </w:tc>
        <w:tc>
          <w:tcPr>
            <w:tcW w:w="4536" w:type="dxa"/>
          </w:tcPr>
          <w:p>
            <w:pPr>
              <w:pStyle w:val="12"/>
              <w:spacing w:before="71"/>
              <w:ind w:left="1656" w:right="1641"/>
              <w:jc w:val="center"/>
              <w:rPr>
                <w:sz w:val="21"/>
              </w:rPr>
            </w:pPr>
            <w:r>
              <w:rPr>
                <w:spacing w:val="-3"/>
                <w:w w:val="95"/>
                <w:sz w:val="21"/>
              </w:rPr>
              <w:t>索赔标准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1418" w:type="dxa"/>
            <w:vMerge w:val="restart"/>
          </w:tcPr>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spacing w:before="149"/>
              <w:ind w:left="96"/>
              <w:rPr>
                <w:sz w:val="21"/>
              </w:rPr>
            </w:pPr>
            <w:r>
              <w:rPr>
                <w:w w:val="95"/>
                <w:sz w:val="21"/>
              </w:rPr>
              <w:t>市场质量问</w:t>
            </w:r>
            <w:r>
              <w:rPr>
                <w:spacing w:val="-10"/>
                <w:w w:val="95"/>
                <w:sz w:val="21"/>
              </w:rPr>
              <w:t>题</w:t>
            </w:r>
          </w:p>
        </w:tc>
        <w:tc>
          <w:tcPr>
            <w:tcW w:w="4111" w:type="dxa"/>
          </w:tcPr>
          <w:p>
            <w:pPr>
              <w:pStyle w:val="12"/>
              <w:spacing w:before="70"/>
              <w:ind w:left="15" w:right="-15"/>
              <w:rPr>
                <w:sz w:val="21"/>
              </w:rPr>
            </w:pPr>
            <w:r>
              <w:rPr>
                <w:w w:val="95"/>
                <w:sz w:val="21"/>
              </w:rPr>
              <w:t>政府限销、禁销、被新闻媒体曝光、对公司</w:t>
            </w:r>
            <w:r>
              <w:rPr>
                <w:spacing w:val="-10"/>
                <w:w w:val="95"/>
                <w:sz w:val="21"/>
              </w:rPr>
              <w:t>造</w:t>
            </w:r>
          </w:p>
          <w:p>
            <w:pPr>
              <w:pStyle w:val="12"/>
              <w:spacing w:before="112"/>
              <w:ind w:left="15"/>
              <w:rPr>
                <w:sz w:val="21"/>
              </w:rPr>
            </w:pPr>
            <w:r>
              <w:rPr>
                <w:w w:val="95"/>
                <w:sz w:val="21"/>
              </w:rPr>
              <w:t>成不良影响</w:t>
            </w:r>
            <w:r>
              <w:rPr>
                <w:spacing w:val="-10"/>
                <w:w w:val="95"/>
                <w:sz w:val="21"/>
              </w:rPr>
              <w:t>的</w:t>
            </w:r>
          </w:p>
        </w:tc>
        <w:tc>
          <w:tcPr>
            <w:tcW w:w="4536" w:type="dxa"/>
          </w:tcPr>
          <w:p>
            <w:pPr>
              <w:pStyle w:val="12"/>
              <w:spacing w:before="3"/>
              <w:rPr>
                <w:sz w:val="20"/>
              </w:rPr>
            </w:pPr>
          </w:p>
          <w:p>
            <w:pPr>
              <w:pStyle w:val="12"/>
              <w:ind w:left="15"/>
              <w:rPr>
                <w:sz w:val="21"/>
              </w:rPr>
            </w:pPr>
            <w:r>
              <w:rPr>
                <w:spacing w:val="-13"/>
                <w:w w:val="95"/>
                <w:sz w:val="21"/>
              </w:rPr>
              <w:t xml:space="preserve">索赔 </w:t>
            </w:r>
            <w:r>
              <w:rPr>
                <w:w w:val="95"/>
                <w:sz w:val="21"/>
              </w:rPr>
              <w:t>100000</w:t>
            </w:r>
            <w:r>
              <w:rPr>
                <w:spacing w:val="-39"/>
                <w:w w:val="95"/>
                <w:sz w:val="21"/>
              </w:rPr>
              <w:t xml:space="preserve"> </w:t>
            </w:r>
            <w:r>
              <w:rPr>
                <w:w w:val="95"/>
                <w:sz w:val="21"/>
              </w:rPr>
              <w:t>元以上</w:t>
            </w:r>
            <w:r>
              <w:rPr>
                <w:spacing w:val="-10"/>
                <w:w w:val="95"/>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418" w:type="dxa"/>
            <w:vMerge w:val="continue"/>
            <w:tcBorders>
              <w:top w:val="nil"/>
            </w:tcBorders>
          </w:tcPr>
          <w:p>
            <w:pPr>
              <w:rPr>
                <w:sz w:val="2"/>
                <w:szCs w:val="2"/>
              </w:rPr>
            </w:pPr>
          </w:p>
        </w:tc>
        <w:tc>
          <w:tcPr>
            <w:tcW w:w="4111" w:type="dxa"/>
          </w:tcPr>
          <w:p>
            <w:pPr>
              <w:pStyle w:val="12"/>
              <w:spacing w:before="69"/>
              <w:ind w:left="1141" w:right="1129"/>
              <w:jc w:val="center"/>
              <w:rPr>
                <w:sz w:val="21"/>
              </w:rPr>
            </w:pPr>
            <w:r>
              <w:rPr>
                <w:w w:val="95"/>
                <w:sz w:val="21"/>
              </w:rPr>
              <w:t>A</w:t>
            </w:r>
            <w:r>
              <w:rPr>
                <w:spacing w:val="-30"/>
                <w:w w:val="95"/>
                <w:sz w:val="21"/>
              </w:rPr>
              <w:t xml:space="preserve"> 级</w:t>
            </w:r>
          </w:p>
        </w:tc>
        <w:tc>
          <w:tcPr>
            <w:tcW w:w="4536" w:type="dxa"/>
          </w:tcPr>
          <w:p>
            <w:pPr>
              <w:pStyle w:val="12"/>
              <w:spacing w:before="29"/>
              <w:ind w:left="15"/>
              <w:rPr>
                <w:sz w:val="28"/>
              </w:rPr>
            </w:pPr>
            <w:r>
              <w:rPr>
                <w:spacing w:val="-13"/>
                <w:w w:val="95"/>
                <w:sz w:val="21"/>
              </w:rPr>
              <w:t xml:space="preserve">索赔 </w:t>
            </w:r>
            <w:r>
              <w:rPr>
                <w:w w:val="95"/>
                <w:sz w:val="21"/>
              </w:rPr>
              <w:t>10000</w:t>
            </w:r>
            <w:r>
              <w:rPr>
                <w:spacing w:val="-13"/>
                <w:w w:val="95"/>
                <w:sz w:val="21"/>
              </w:rPr>
              <w:t xml:space="preserve"> 元/</w:t>
            </w:r>
            <w:r>
              <w:rPr>
                <w:w w:val="95"/>
                <w:sz w:val="21"/>
              </w:rPr>
              <w:t>台，最高索</w:t>
            </w:r>
            <w:r>
              <w:rPr>
                <w:spacing w:val="-18"/>
                <w:w w:val="95"/>
                <w:sz w:val="21"/>
              </w:rPr>
              <w:t xml:space="preserve">赔 </w:t>
            </w:r>
            <w:r>
              <w:rPr>
                <w:w w:val="95"/>
                <w:sz w:val="21"/>
              </w:rPr>
              <w:t>100000</w:t>
            </w:r>
            <w:r>
              <w:rPr>
                <w:spacing w:val="-20"/>
                <w:w w:val="95"/>
                <w:sz w:val="21"/>
              </w:rPr>
              <w:t xml:space="preserve"> 元</w:t>
            </w:r>
            <w:r>
              <w:rPr>
                <w:spacing w:val="-10"/>
                <w:w w:val="95"/>
                <w:position w:val="-2"/>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418" w:type="dxa"/>
            <w:vMerge w:val="continue"/>
            <w:tcBorders>
              <w:top w:val="nil"/>
            </w:tcBorders>
          </w:tcPr>
          <w:p>
            <w:pPr>
              <w:rPr>
                <w:sz w:val="2"/>
                <w:szCs w:val="2"/>
              </w:rPr>
            </w:pPr>
          </w:p>
        </w:tc>
        <w:tc>
          <w:tcPr>
            <w:tcW w:w="4111" w:type="dxa"/>
          </w:tcPr>
          <w:p>
            <w:pPr>
              <w:pStyle w:val="12"/>
              <w:spacing w:before="71"/>
              <w:ind w:left="1141" w:right="1129"/>
              <w:jc w:val="center"/>
              <w:rPr>
                <w:sz w:val="21"/>
              </w:rPr>
            </w:pPr>
            <w:r>
              <w:rPr>
                <w:w w:val="95"/>
                <w:sz w:val="21"/>
              </w:rPr>
              <w:t>B</w:t>
            </w:r>
            <w:r>
              <w:rPr>
                <w:spacing w:val="-30"/>
                <w:w w:val="95"/>
                <w:sz w:val="21"/>
              </w:rPr>
              <w:t xml:space="preserve"> 级</w:t>
            </w:r>
          </w:p>
        </w:tc>
        <w:tc>
          <w:tcPr>
            <w:tcW w:w="4536" w:type="dxa"/>
          </w:tcPr>
          <w:p>
            <w:pPr>
              <w:pStyle w:val="12"/>
              <w:spacing w:before="71"/>
              <w:ind w:left="15"/>
              <w:rPr>
                <w:sz w:val="21"/>
              </w:rPr>
            </w:pPr>
            <w:r>
              <w:rPr>
                <w:spacing w:val="-14"/>
                <w:w w:val="95"/>
                <w:sz w:val="21"/>
              </w:rPr>
              <w:t xml:space="preserve">索赔 </w:t>
            </w:r>
            <w:r>
              <w:rPr>
                <w:w w:val="95"/>
                <w:sz w:val="21"/>
              </w:rPr>
              <w:t>5000</w:t>
            </w:r>
            <w:r>
              <w:rPr>
                <w:spacing w:val="-13"/>
                <w:w w:val="95"/>
                <w:sz w:val="21"/>
              </w:rPr>
              <w:t xml:space="preserve"> 元/</w:t>
            </w:r>
            <w:r>
              <w:rPr>
                <w:w w:val="95"/>
                <w:sz w:val="21"/>
              </w:rPr>
              <w:t>台，最高索</w:t>
            </w:r>
            <w:r>
              <w:rPr>
                <w:spacing w:val="-19"/>
                <w:w w:val="95"/>
                <w:sz w:val="21"/>
              </w:rPr>
              <w:t xml:space="preserve">赔 </w:t>
            </w:r>
            <w:r>
              <w:rPr>
                <w:w w:val="95"/>
                <w:sz w:val="21"/>
              </w:rPr>
              <w:t>50000</w:t>
            </w:r>
            <w:r>
              <w:rPr>
                <w:spacing w:val="-16"/>
                <w:w w:val="95"/>
                <w:sz w:val="21"/>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418" w:type="dxa"/>
            <w:vMerge w:val="continue"/>
            <w:tcBorders>
              <w:top w:val="nil"/>
            </w:tcBorders>
          </w:tcPr>
          <w:p>
            <w:pPr>
              <w:rPr>
                <w:sz w:val="2"/>
                <w:szCs w:val="2"/>
              </w:rPr>
            </w:pPr>
          </w:p>
        </w:tc>
        <w:tc>
          <w:tcPr>
            <w:tcW w:w="4111" w:type="dxa"/>
          </w:tcPr>
          <w:p>
            <w:pPr>
              <w:pStyle w:val="12"/>
              <w:spacing w:before="70"/>
              <w:ind w:left="1141" w:right="1129"/>
              <w:jc w:val="center"/>
              <w:rPr>
                <w:sz w:val="21"/>
              </w:rPr>
            </w:pPr>
            <w:r>
              <w:rPr>
                <w:w w:val="95"/>
                <w:sz w:val="21"/>
              </w:rPr>
              <w:t>C</w:t>
            </w:r>
            <w:r>
              <w:rPr>
                <w:spacing w:val="-30"/>
                <w:w w:val="95"/>
                <w:sz w:val="21"/>
              </w:rPr>
              <w:t xml:space="preserve"> 级</w:t>
            </w:r>
          </w:p>
        </w:tc>
        <w:tc>
          <w:tcPr>
            <w:tcW w:w="4536" w:type="dxa"/>
          </w:tcPr>
          <w:p>
            <w:pPr>
              <w:pStyle w:val="12"/>
              <w:spacing w:before="70"/>
              <w:ind w:left="15"/>
              <w:rPr>
                <w:sz w:val="21"/>
              </w:rPr>
            </w:pPr>
            <w:r>
              <w:rPr>
                <w:spacing w:val="-14"/>
                <w:w w:val="95"/>
                <w:sz w:val="21"/>
              </w:rPr>
              <w:t xml:space="preserve">索赔 </w:t>
            </w:r>
            <w:r>
              <w:rPr>
                <w:w w:val="95"/>
                <w:sz w:val="21"/>
              </w:rPr>
              <w:t>2000</w:t>
            </w:r>
            <w:r>
              <w:rPr>
                <w:spacing w:val="-13"/>
                <w:w w:val="95"/>
                <w:sz w:val="21"/>
              </w:rPr>
              <w:t xml:space="preserve"> 元/</w:t>
            </w:r>
            <w:r>
              <w:rPr>
                <w:w w:val="95"/>
                <w:sz w:val="21"/>
              </w:rPr>
              <w:t>台，最高索</w:t>
            </w:r>
            <w:r>
              <w:rPr>
                <w:spacing w:val="-19"/>
                <w:w w:val="95"/>
                <w:sz w:val="21"/>
              </w:rPr>
              <w:t xml:space="preserve">赔 </w:t>
            </w:r>
            <w:r>
              <w:rPr>
                <w:w w:val="95"/>
                <w:sz w:val="21"/>
              </w:rPr>
              <w:t>20000</w:t>
            </w:r>
            <w:r>
              <w:rPr>
                <w:spacing w:val="-16"/>
                <w:w w:val="95"/>
                <w:sz w:val="21"/>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1418" w:type="dxa"/>
            <w:vMerge w:val="continue"/>
            <w:tcBorders>
              <w:top w:val="nil"/>
            </w:tcBorders>
          </w:tcPr>
          <w:p>
            <w:pPr>
              <w:rPr>
                <w:sz w:val="2"/>
                <w:szCs w:val="2"/>
              </w:rPr>
            </w:pPr>
          </w:p>
        </w:tc>
        <w:tc>
          <w:tcPr>
            <w:tcW w:w="4111" w:type="dxa"/>
          </w:tcPr>
          <w:p>
            <w:pPr>
              <w:pStyle w:val="12"/>
              <w:spacing w:before="69"/>
              <w:ind w:left="15"/>
              <w:rPr>
                <w:sz w:val="21"/>
              </w:rPr>
            </w:pPr>
            <w:r>
              <w:rPr>
                <w:w w:val="95"/>
                <w:sz w:val="21"/>
              </w:rPr>
              <w:t>市场车辆因质量问题导致用户退车，客户投</w:t>
            </w:r>
            <w:r>
              <w:rPr>
                <w:spacing w:val="-10"/>
                <w:w w:val="95"/>
                <w:sz w:val="21"/>
              </w:rPr>
              <w:t>诉</w:t>
            </w:r>
          </w:p>
          <w:p>
            <w:pPr>
              <w:pStyle w:val="12"/>
              <w:spacing w:before="112"/>
              <w:ind w:left="15"/>
              <w:rPr>
                <w:sz w:val="21"/>
              </w:rPr>
            </w:pPr>
            <w:r>
              <w:rPr>
                <w:w w:val="95"/>
                <w:sz w:val="21"/>
              </w:rPr>
              <w:t>等对公司产品形象造成严重负面影响的</w:t>
            </w:r>
            <w:r>
              <w:rPr>
                <w:spacing w:val="-10"/>
                <w:w w:val="95"/>
                <w:sz w:val="21"/>
              </w:rPr>
              <w:t>。</w:t>
            </w:r>
          </w:p>
        </w:tc>
        <w:tc>
          <w:tcPr>
            <w:tcW w:w="4536" w:type="dxa"/>
          </w:tcPr>
          <w:p>
            <w:pPr>
              <w:pStyle w:val="12"/>
              <w:spacing w:before="4"/>
              <w:rPr>
                <w:sz w:val="20"/>
              </w:rPr>
            </w:pPr>
          </w:p>
          <w:p>
            <w:pPr>
              <w:pStyle w:val="12"/>
              <w:spacing w:before="1"/>
              <w:ind w:left="15"/>
              <w:rPr>
                <w:sz w:val="21"/>
              </w:rPr>
            </w:pPr>
            <w:r>
              <w:rPr>
                <w:spacing w:val="-13"/>
                <w:w w:val="95"/>
                <w:sz w:val="21"/>
              </w:rPr>
              <w:t xml:space="preserve">索赔 </w:t>
            </w:r>
            <w:r>
              <w:rPr>
                <w:w w:val="95"/>
                <w:sz w:val="21"/>
              </w:rPr>
              <w:t>50000</w:t>
            </w:r>
            <w:r>
              <w:rPr>
                <w:spacing w:val="-37"/>
                <w:w w:val="95"/>
                <w:sz w:val="21"/>
              </w:rPr>
              <w:t xml:space="preserve"> </w:t>
            </w:r>
            <w:r>
              <w:rPr>
                <w:w w:val="95"/>
                <w:sz w:val="21"/>
              </w:rPr>
              <w:t>元以上</w:t>
            </w:r>
            <w:r>
              <w:rPr>
                <w:spacing w:val="-10"/>
                <w:w w:val="95"/>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5" w:hRule="atLeast"/>
        </w:trPr>
        <w:tc>
          <w:tcPr>
            <w:tcW w:w="1418" w:type="dxa"/>
            <w:vMerge w:val="continue"/>
            <w:tcBorders>
              <w:top w:val="nil"/>
            </w:tcBorders>
          </w:tcPr>
          <w:p>
            <w:pPr>
              <w:rPr>
                <w:sz w:val="2"/>
                <w:szCs w:val="2"/>
              </w:rPr>
            </w:pPr>
          </w:p>
        </w:tc>
        <w:tc>
          <w:tcPr>
            <w:tcW w:w="8647" w:type="dxa"/>
            <w:gridSpan w:val="2"/>
          </w:tcPr>
          <w:p>
            <w:pPr>
              <w:pStyle w:val="12"/>
              <w:spacing w:before="71"/>
              <w:ind w:left="15"/>
              <w:rPr>
                <w:sz w:val="21"/>
              </w:rPr>
            </w:pPr>
            <w:r>
              <w:rPr>
                <w:w w:val="95"/>
                <w:sz w:val="21"/>
              </w:rPr>
              <w:t>备注</w:t>
            </w:r>
            <w:r>
              <w:rPr>
                <w:spacing w:val="-10"/>
                <w:w w:val="95"/>
                <w:sz w:val="21"/>
              </w:rPr>
              <w:t>：</w:t>
            </w:r>
          </w:p>
          <w:p>
            <w:pPr>
              <w:pStyle w:val="12"/>
              <w:spacing w:before="110" w:line="340" w:lineRule="auto"/>
              <w:ind w:left="15"/>
              <w:rPr>
                <w:sz w:val="21"/>
              </w:rPr>
            </w:pPr>
            <w:r>
              <w:rPr>
                <w:w w:val="95"/>
                <w:sz w:val="21"/>
              </w:rPr>
              <w:t>1</w:t>
            </w:r>
            <w:r>
              <w:rPr>
                <w:spacing w:val="-8"/>
                <w:w w:val="95"/>
                <w:sz w:val="21"/>
              </w:rPr>
              <w:t xml:space="preserve">、前推 </w:t>
            </w:r>
            <w:r>
              <w:rPr>
                <w:w w:val="95"/>
                <w:sz w:val="21"/>
              </w:rPr>
              <w:t>6</w:t>
            </w:r>
            <w:r>
              <w:rPr>
                <w:spacing w:val="-20"/>
                <w:w w:val="95"/>
                <w:sz w:val="21"/>
              </w:rPr>
              <w:t xml:space="preserve"> </w:t>
            </w:r>
            <w:r>
              <w:rPr>
                <w:w w:val="95"/>
                <w:sz w:val="21"/>
              </w:rPr>
              <w:t>个月内重复发生，同供应商的同种物料同部位出现相同失效模式，在现有索赔标准基础</w:t>
            </w:r>
            <w:r>
              <w:rPr>
                <w:spacing w:val="-8"/>
                <w:w w:val="95"/>
                <w:sz w:val="21"/>
              </w:rPr>
              <w:t>上加倍索赔。</w:t>
            </w:r>
          </w:p>
          <w:p>
            <w:pPr>
              <w:pStyle w:val="12"/>
              <w:spacing w:line="268" w:lineRule="exact"/>
              <w:ind w:left="15"/>
              <w:rPr>
                <w:sz w:val="21"/>
              </w:rPr>
            </w:pPr>
            <w:r>
              <w:rPr>
                <w:w w:val="95"/>
                <w:sz w:val="21"/>
              </w:rPr>
              <w:t>2、除质量索赔外，乙方需赔偿甲方由此造成的全部损失（包含直接损失和追溯损失，直接损失</w:t>
            </w:r>
            <w:r>
              <w:rPr>
                <w:spacing w:val="-10"/>
                <w:w w:val="95"/>
                <w:sz w:val="21"/>
              </w:rPr>
              <w:t>包</w:t>
            </w:r>
          </w:p>
          <w:p>
            <w:pPr>
              <w:pStyle w:val="12"/>
              <w:spacing w:before="2" w:line="380" w:lineRule="atLeast"/>
              <w:ind w:left="15" w:right="44"/>
              <w:rPr>
                <w:sz w:val="21"/>
              </w:rPr>
            </w:pPr>
            <w:r>
              <w:rPr>
                <w:spacing w:val="-5"/>
                <w:w w:val="99"/>
                <w:sz w:val="21"/>
              </w:rPr>
              <w:t>含但不限于政府限销、禁销；被新闻媒体曝光、对公司造成不良影响等情况），</w:t>
            </w:r>
            <w:r>
              <w:rPr>
                <w:spacing w:val="-7"/>
                <w:w w:val="99"/>
                <w:sz w:val="21"/>
              </w:rPr>
              <w:t>涉及甲方技术服</w:t>
            </w:r>
            <w:r>
              <w:rPr>
                <w:spacing w:val="-5"/>
                <w:w w:val="99"/>
                <w:sz w:val="21"/>
              </w:rPr>
              <w:t>务部、海外服务部二次索赔的，按相关协议执行方式结算处理。</w:t>
            </w:r>
          </w:p>
        </w:tc>
      </w:tr>
    </w:tbl>
    <w:p>
      <w:pPr>
        <w:pStyle w:val="11"/>
        <w:numPr>
          <w:ilvl w:val="2"/>
          <w:numId w:val="4"/>
        </w:numPr>
        <w:tabs>
          <w:tab w:val="left" w:pos="784"/>
        </w:tabs>
        <w:spacing w:before="57" w:after="0" w:line="240" w:lineRule="auto"/>
        <w:ind w:left="784" w:right="0" w:hanging="564"/>
        <w:jc w:val="left"/>
        <w:rPr>
          <w:b/>
          <w:bCs/>
          <w:sz w:val="21"/>
        </w:rPr>
      </w:pPr>
      <w:r>
        <w:rPr>
          <w:b/>
          <w:bCs/>
          <w:spacing w:val="-2"/>
          <w:w w:val="95"/>
          <w:sz w:val="21"/>
        </w:rPr>
        <w:t>货款冻结及解冻标准</w:t>
      </w:r>
    </w:p>
    <w:p>
      <w:pPr>
        <w:spacing w:after="0" w:line="240" w:lineRule="auto"/>
        <w:jc w:val="left"/>
        <w:rPr>
          <w:sz w:val="21"/>
        </w:rPr>
        <w:sectPr>
          <w:headerReference r:id="rId9" w:type="default"/>
          <w:footerReference r:id="rId10" w:type="default"/>
          <w:pgSz w:w="11910" w:h="16840"/>
          <w:pgMar w:top="2060" w:right="380" w:bottom="1300" w:left="1040" w:header="861" w:footer="1106" w:gutter="0"/>
          <w:pgNumType w:start="4"/>
          <w:cols w:space="720" w:num="1"/>
        </w:sectPr>
      </w:pPr>
    </w:p>
    <w:p>
      <w:pPr>
        <w:pStyle w:val="11"/>
        <w:numPr>
          <w:ilvl w:val="3"/>
          <w:numId w:val="4"/>
        </w:numPr>
        <w:tabs>
          <w:tab w:val="left" w:pos="991"/>
        </w:tabs>
        <w:spacing w:before="55" w:after="58" w:line="240" w:lineRule="auto"/>
        <w:ind w:left="990" w:right="0" w:hanging="771"/>
        <w:jc w:val="left"/>
        <w:rPr>
          <w:b/>
          <w:bCs/>
          <w:sz w:val="21"/>
        </w:rPr>
      </w:pPr>
      <w:r>
        <w:rPr>
          <w:b/>
          <w:bCs/>
          <w:w w:val="95"/>
          <w:sz w:val="21"/>
        </w:rPr>
        <w:t>货款冻结（最少三个月不得解冻</w:t>
      </w:r>
      <w:r>
        <w:rPr>
          <w:b/>
          <w:bCs/>
          <w:spacing w:val="-10"/>
          <w:w w:val="95"/>
          <w:sz w:val="21"/>
        </w:rPr>
        <w:t>）</w:t>
      </w:r>
    </w:p>
    <w:tbl>
      <w:tblPr>
        <w:tblStyle w:val="8"/>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1701"/>
        <w:gridCol w:w="4536"/>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008" w:type="dxa"/>
          </w:tcPr>
          <w:p>
            <w:pPr>
              <w:pStyle w:val="12"/>
              <w:spacing w:before="69"/>
              <w:ind w:left="290" w:right="278"/>
              <w:jc w:val="center"/>
              <w:rPr>
                <w:sz w:val="21"/>
              </w:rPr>
            </w:pPr>
            <w:r>
              <w:rPr>
                <w:spacing w:val="-5"/>
                <w:w w:val="95"/>
                <w:sz w:val="21"/>
              </w:rPr>
              <w:t>序号</w:t>
            </w:r>
          </w:p>
        </w:tc>
        <w:tc>
          <w:tcPr>
            <w:tcW w:w="1701" w:type="dxa"/>
          </w:tcPr>
          <w:p>
            <w:pPr>
              <w:pStyle w:val="12"/>
              <w:spacing w:before="69"/>
              <w:ind w:left="136" w:right="125"/>
              <w:jc w:val="center"/>
              <w:rPr>
                <w:sz w:val="21"/>
              </w:rPr>
            </w:pPr>
            <w:r>
              <w:rPr>
                <w:spacing w:val="-5"/>
                <w:w w:val="95"/>
                <w:sz w:val="21"/>
              </w:rPr>
              <w:t>分类</w:t>
            </w:r>
          </w:p>
        </w:tc>
        <w:tc>
          <w:tcPr>
            <w:tcW w:w="4536" w:type="dxa"/>
          </w:tcPr>
          <w:p>
            <w:pPr>
              <w:pStyle w:val="12"/>
              <w:spacing w:before="69"/>
              <w:ind w:left="1659" w:right="1641"/>
              <w:jc w:val="center"/>
              <w:rPr>
                <w:sz w:val="21"/>
              </w:rPr>
            </w:pPr>
            <w:r>
              <w:rPr>
                <w:spacing w:val="-2"/>
                <w:w w:val="95"/>
                <w:sz w:val="21"/>
              </w:rPr>
              <w:t>货款冻结标准</w:t>
            </w:r>
          </w:p>
        </w:tc>
        <w:tc>
          <w:tcPr>
            <w:tcW w:w="2835" w:type="dxa"/>
          </w:tcPr>
          <w:p>
            <w:pPr>
              <w:pStyle w:val="12"/>
              <w:spacing w:before="69"/>
              <w:ind w:left="420" w:right="405"/>
              <w:jc w:val="center"/>
              <w:rPr>
                <w:sz w:val="21"/>
              </w:rPr>
            </w:pPr>
            <w:r>
              <w:rPr>
                <w:spacing w:val="-2"/>
                <w:w w:val="95"/>
                <w:sz w:val="21"/>
              </w:rPr>
              <w:t>冻结金额范围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008" w:type="dxa"/>
          </w:tcPr>
          <w:p>
            <w:pPr>
              <w:pStyle w:val="12"/>
              <w:spacing w:before="70"/>
              <w:ind w:left="11"/>
              <w:jc w:val="center"/>
              <w:rPr>
                <w:sz w:val="21"/>
              </w:rPr>
            </w:pPr>
            <w:r>
              <w:rPr>
                <w:w w:val="99"/>
                <w:sz w:val="21"/>
              </w:rPr>
              <w:t>1</w:t>
            </w:r>
          </w:p>
        </w:tc>
        <w:tc>
          <w:tcPr>
            <w:tcW w:w="1701" w:type="dxa"/>
          </w:tcPr>
          <w:p>
            <w:pPr>
              <w:pStyle w:val="12"/>
              <w:spacing w:before="70"/>
              <w:ind w:left="138" w:right="125"/>
              <w:jc w:val="center"/>
              <w:rPr>
                <w:sz w:val="21"/>
              </w:rPr>
            </w:pPr>
            <w:r>
              <w:rPr>
                <w:w w:val="95"/>
                <w:sz w:val="21"/>
              </w:rPr>
              <w:t>零公里质量问</w:t>
            </w:r>
            <w:r>
              <w:rPr>
                <w:spacing w:val="-10"/>
                <w:w w:val="95"/>
                <w:sz w:val="21"/>
              </w:rPr>
              <w:t>题</w:t>
            </w:r>
          </w:p>
        </w:tc>
        <w:tc>
          <w:tcPr>
            <w:tcW w:w="4536" w:type="dxa"/>
          </w:tcPr>
          <w:p>
            <w:pPr>
              <w:pStyle w:val="12"/>
              <w:spacing w:before="70"/>
              <w:ind w:left="13"/>
              <w:rPr>
                <w:sz w:val="21"/>
              </w:rPr>
            </w:pPr>
            <w:r>
              <w:rPr>
                <w:w w:val="95"/>
                <w:sz w:val="21"/>
              </w:rPr>
              <w:t>批次质量问题，导致停线且乙方不配合整改的</w:t>
            </w:r>
            <w:r>
              <w:rPr>
                <w:spacing w:val="-10"/>
                <w:w w:val="95"/>
                <w:sz w:val="21"/>
              </w:rPr>
              <w:t>。</w:t>
            </w:r>
          </w:p>
        </w:tc>
        <w:tc>
          <w:tcPr>
            <w:tcW w:w="2835" w:type="dxa"/>
          </w:tcPr>
          <w:p>
            <w:pPr>
              <w:pStyle w:val="12"/>
              <w:spacing w:before="70"/>
              <w:ind w:left="417" w:right="406"/>
              <w:jc w:val="center"/>
              <w:rPr>
                <w:sz w:val="21"/>
              </w:rPr>
            </w:pPr>
            <w:r>
              <w:rPr>
                <w:w w:val="95"/>
                <w:sz w:val="21"/>
              </w:rPr>
              <w:t>全额冻</w:t>
            </w:r>
            <w:r>
              <w:rPr>
                <w:spacing w:val="-10"/>
                <w:w w:val="95"/>
                <w:sz w:val="21"/>
              </w:rPr>
              <w:t>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1008" w:type="dxa"/>
          </w:tcPr>
          <w:p>
            <w:pPr>
              <w:pStyle w:val="12"/>
              <w:rPr>
                <w:sz w:val="20"/>
              </w:rPr>
            </w:pPr>
          </w:p>
          <w:p>
            <w:pPr>
              <w:pStyle w:val="12"/>
              <w:rPr>
                <w:sz w:val="20"/>
              </w:rPr>
            </w:pPr>
          </w:p>
          <w:p>
            <w:pPr>
              <w:pStyle w:val="12"/>
              <w:spacing w:before="128"/>
              <w:ind w:left="11"/>
              <w:jc w:val="center"/>
              <w:rPr>
                <w:sz w:val="21"/>
              </w:rPr>
            </w:pPr>
            <w:r>
              <w:rPr>
                <w:w w:val="99"/>
                <w:sz w:val="21"/>
              </w:rPr>
              <w:t>2</w:t>
            </w:r>
          </w:p>
        </w:tc>
        <w:tc>
          <w:tcPr>
            <w:tcW w:w="1701" w:type="dxa"/>
          </w:tcPr>
          <w:p>
            <w:pPr>
              <w:pStyle w:val="12"/>
              <w:rPr>
                <w:sz w:val="20"/>
              </w:rPr>
            </w:pPr>
          </w:p>
          <w:p>
            <w:pPr>
              <w:pStyle w:val="12"/>
              <w:rPr>
                <w:sz w:val="20"/>
              </w:rPr>
            </w:pPr>
          </w:p>
          <w:p>
            <w:pPr>
              <w:pStyle w:val="12"/>
              <w:spacing w:before="128"/>
              <w:ind w:left="136" w:right="125"/>
              <w:jc w:val="center"/>
              <w:rPr>
                <w:sz w:val="21"/>
              </w:rPr>
            </w:pPr>
            <w:r>
              <w:rPr>
                <w:w w:val="95"/>
                <w:sz w:val="21"/>
              </w:rPr>
              <w:t>市场质量问</w:t>
            </w:r>
            <w:r>
              <w:rPr>
                <w:spacing w:val="-10"/>
                <w:w w:val="95"/>
                <w:sz w:val="21"/>
              </w:rPr>
              <w:t>题</w:t>
            </w:r>
          </w:p>
        </w:tc>
        <w:tc>
          <w:tcPr>
            <w:tcW w:w="4536" w:type="dxa"/>
          </w:tcPr>
          <w:p>
            <w:pPr>
              <w:pStyle w:val="12"/>
              <w:spacing w:line="268" w:lineRule="exact"/>
              <w:ind w:left="13"/>
              <w:rPr>
                <w:spacing w:val="-2"/>
                <w:w w:val="95"/>
                <w:sz w:val="21"/>
              </w:rPr>
            </w:pPr>
            <w:r>
              <w:rPr>
                <w:spacing w:val="-2"/>
                <w:w w:val="95"/>
                <w:sz w:val="21"/>
              </w:rPr>
              <w:t>1、对于质量问题已导致或可能导致召回，全质量保证金不够预估损失。</w:t>
            </w:r>
          </w:p>
          <w:p>
            <w:pPr>
              <w:pStyle w:val="12"/>
              <w:spacing w:line="268" w:lineRule="exact"/>
              <w:ind w:left="13"/>
              <w:rPr>
                <w:sz w:val="21"/>
              </w:rPr>
            </w:pPr>
            <w:r>
              <w:rPr>
                <w:spacing w:val="-2"/>
                <w:w w:val="95"/>
                <w:sz w:val="21"/>
              </w:rPr>
              <w:t>2、市场出现故障件安全性、可靠性问题，不积极</w:t>
            </w:r>
            <w:r>
              <w:rPr>
                <w:spacing w:val="-10"/>
                <w:w w:val="95"/>
                <w:sz w:val="21"/>
              </w:rPr>
              <w:t>整</w:t>
            </w:r>
          </w:p>
          <w:p>
            <w:pPr>
              <w:pStyle w:val="12"/>
              <w:spacing w:before="111"/>
              <w:ind w:left="13"/>
              <w:rPr>
                <w:sz w:val="21"/>
              </w:rPr>
            </w:pPr>
            <w:r>
              <w:rPr>
                <w:w w:val="95"/>
                <w:sz w:val="21"/>
              </w:rPr>
              <w:t>改或整改措施问题不能得到彻底</w:t>
            </w:r>
            <w:r>
              <w:rPr>
                <w:spacing w:val="-4"/>
                <w:w w:val="95"/>
                <w:sz w:val="21"/>
              </w:rPr>
              <w:t>解决。</w:t>
            </w:r>
          </w:p>
        </w:tc>
        <w:tc>
          <w:tcPr>
            <w:tcW w:w="2835" w:type="dxa"/>
          </w:tcPr>
          <w:p>
            <w:pPr>
              <w:pStyle w:val="12"/>
              <w:rPr>
                <w:sz w:val="20"/>
              </w:rPr>
            </w:pPr>
          </w:p>
          <w:p>
            <w:pPr>
              <w:pStyle w:val="12"/>
              <w:rPr>
                <w:sz w:val="20"/>
              </w:rPr>
            </w:pPr>
          </w:p>
          <w:p>
            <w:pPr>
              <w:pStyle w:val="12"/>
              <w:spacing w:before="128"/>
              <w:ind w:left="417" w:right="406"/>
              <w:jc w:val="center"/>
              <w:rPr>
                <w:sz w:val="21"/>
              </w:rPr>
            </w:pPr>
            <w:r>
              <w:rPr>
                <w:w w:val="95"/>
                <w:sz w:val="21"/>
              </w:rPr>
              <w:t>全额冻</w:t>
            </w:r>
            <w:r>
              <w:rPr>
                <w:spacing w:val="-10"/>
                <w:w w:val="95"/>
                <w:sz w:val="21"/>
              </w:rPr>
              <w:t>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008" w:type="dxa"/>
          </w:tcPr>
          <w:p>
            <w:pPr>
              <w:pStyle w:val="12"/>
              <w:spacing w:before="70"/>
              <w:ind w:left="11"/>
              <w:jc w:val="center"/>
              <w:rPr>
                <w:sz w:val="21"/>
              </w:rPr>
            </w:pPr>
            <w:r>
              <w:rPr>
                <w:w w:val="99"/>
                <w:sz w:val="21"/>
              </w:rPr>
              <w:t>3</w:t>
            </w:r>
          </w:p>
        </w:tc>
        <w:tc>
          <w:tcPr>
            <w:tcW w:w="1701" w:type="dxa"/>
          </w:tcPr>
          <w:p>
            <w:pPr>
              <w:pStyle w:val="12"/>
              <w:spacing w:before="70"/>
              <w:ind w:left="136" w:right="125"/>
              <w:jc w:val="center"/>
              <w:rPr>
                <w:sz w:val="21"/>
              </w:rPr>
            </w:pPr>
            <w:r>
              <w:rPr>
                <w:w w:val="95"/>
                <w:sz w:val="21"/>
              </w:rPr>
              <w:t>索赔逾</w:t>
            </w:r>
            <w:r>
              <w:rPr>
                <w:spacing w:val="-10"/>
                <w:w w:val="95"/>
                <w:sz w:val="21"/>
              </w:rPr>
              <w:t>期</w:t>
            </w:r>
          </w:p>
        </w:tc>
        <w:tc>
          <w:tcPr>
            <w:tcW w:w="4536" w:type="dxa"/>
          </w:tcPr>
          <w:p>
            <w:pPr>
              <w:pStyle w:val="12"/>
              <w:spacing w:before="70"/>
              <w:ind w:left="13"/>
              <w:rPr>
                <w:sz w:val="21"/>
              </w:rPr>
            </w:pPr>
            <w:r>
              <w:rPr>
                <w:w w:val="95"/>
                <w:sz w:val="21"/>
              </w:rPr>
              <w:t>对于已确认问题索赔逾期未办理完手续</w:t>
            </w:r>
            <w:r>
              <w:rPr>
                <w:spacing w:val="-10"/>
                <w:w w:val="95"/>
                <w:sz w:val="21"/>
              </w:rPr>
              <w:t>。</w:t>
            </w:r>
          </w:p>
        </w:tc>
        <w:tc>
          <w:tcPr>
            <w:tcW w:w="2835" w:type="dxa"/>
          </w:tcPr>
          <w:p>
            <w:pPr>
              <w:pStyle w:val="12"/>
              <w:spacing w:before="70"/>
              <w:ind w:left="420" w:right="406"/>
              <w:jc w:val="center"/>
              <w:rPr>
                <w:sz w:val="21"/>
              </w:rPr>
            </w:pPr>
            <w:r>
              <w:rPr>
                <w:w w:val="95"/>
                <w:sz w:val="21"/>
              </w:rPr>
              <w:t>不低于当期货款</w:t>
            </w:r>
            <w:r>
              <w:rPr>
                <w:spacing w:val="-11"/>
                <w:w w:val="95"/>
                <w:sz w:val="21"/>
              </w:rPr>
              <w:t xml:space="preserve">的 </w:t>
            </w:r>
            <w:r>
              <w:rPr>
                <w:spacing w:val="-5"/>
                <w:w w:val="95"/>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1008" w:type="dxa"/>
          </w:tcPr>
          <w:p>
            <w:pPr>
              <w:pStyle w:val="12"/>
              <w:rPr>
                <w:sz w:val="20"/>
              </w:rPr>
            </w:pPr>
          </w:p>
          <w:p>
            <w:pPr>
              <w:pStyle w:val="12"/>
              <w:rPr>
                <w:sz w:val="20"/>
              </w:rPr>
            </w:pPr>
          </w:p>
          <w:p>
            <w:pPr>
              <w:pStyle w:val="12"/>
              <w:spacing w:before="128"/>
              <w:ind w:left="11"/>
              <w:jc w:val="center"/>
              <w:rPr>
                <w:sz w:val="21"/>
              </w:rPr>
            </w:pPr>
            <w:r>
              <w:rPr>
                <w:w w:val="99"/>
                <w:sz w:val="21"/>
              </w:rPr>
              <w:t>4</w:t>
            </w:r>
          </w:p>
        </w:tc>
        <w:tc>
          <w:tcPr>
            <w:tcW w:w="1701" w:type="dxa"/>
          </w:tcPr>
          <w:p>
            <w:pPr>
              <w:pStyle w:val="12"/>
              <w:rPr>
                <w:sz w:val="20"/>
              </w:rPr>
            </w:pPr>
          </w:p>
          <w:p>
            <w:pPr>
              <w:pStyle w:val="12"/>
              <w:rPr>
                <w:sz w:val="20"/>
              </w:rPr>
            </w:pPr>
          </w:p>
          <w:p>
            <w:pPr>
              <w:pStyle w:val="12"/>
              <w:spacing w:before="128"/>
              <w:ind w:left="136" w:right="125"/>
              <w:jc w:val="center"/>
              <w:rPr>
                <w:sz w:val="21"/>
              </w:rPr>
            </w:pPr>
            <w:r>
              <w:rPr>
                <w:w w:val="95"/>
                <w:sz w:val="21"/>
              </w:rPr>
              <w:t>问题整</w:t>
            </w:r>
            <w:r>
              <w:rPr>
                <w:spacing w:val="-10"/>
                <w:w w:val="95"/>
                <w:sz w:val="21"/>
              </w:rPr>
              <w:t>改</w:t>
            </w:r>
          </w:p>
        </w:tc>
        <w:tc>
          <w:tcPr>
            <w:tcW w:w="4536" w:type="dxa"/>
          </w:tcPr>
          <w:p>
            <w:pPr>
              <w:pStyle w:val="12"/>
              <w:spacing w:before="70"/>
              <w:ind w:left="13"/>
              <w:rPr>
                <w:sz w:val="21"/>
              </w:rPr>
            </w:pPr>
            <w:r>
              <w:rPr>
                <w:w w:val="95"/>
                <w:sz w:val="21"/>
              </w:rPr>
              <w:t>乙方质量整改进度不能满足质量控制要求（包括问题分析、整改措施回复、整改完成时间、整改效果）或不能满足生产或市场整改进度需求，存在延期风险。</w:t>
            </w:r>
          </w:p>
        </w:tc>
        <w:tc>
          <w:tcPr>
            <w:tcW w:w="2835" w:type="dxa"/>
          </w:tcPr>
          <w:p>
            <w:pPr>
              <w:pStyle w:val="12"/>
              <w:rPr>
                <w:sz w:val="20"/>
              </w:rPr>
            </w:pPr>
          </w:p>
          <w:p>
            <w:pPr>
              <w:pStyle w:val="12"/>
              <w:rPr>
                <w:sz w:val="20"/>
              </w:rPr>
            </w:pPr>
          </w:p>
          <w:p>
            <w:pPr>
              <w:pStyle w:val="12"/>
              <w:spacing w:before="128"/>
              <w:ind w:left="420" w:right="406"/>
              <w:jc w:val="center"/>
              <w:rPr>
                <w:sz w:val="21"/>
              </w:rPr>
            </w:pPr>
            <w:r>
              <w:rPr>
                <w:w w:val="95"/>
                <w:sz w:val="21"/>
              </w:rPr>
              <w:t>不低于当期货款</w:t>
            </w:r>
            <w:r>
              <w:rPr>
                <w:spacing w:val="-11"/>
                <w:w w:val="95"/>
                <w:sz w:val="21"/>
              </w:rPr>
              <w:t xml:space="preserve">的 </w:t>
            </w:r>
            <w:r>
              <w:rPr>
                <w:spacing w:val="-5"/>
                <w:w w:val="95"/>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1008" w:type="dxa"/>
          </w:tcPr>
          <w:p>
            <w:pPr>
              <w:pStyle w:val="12"/>
              <w:spacing w:before="3"/>
              <w:rPr>
                <w:sz w:val="20"/>
              </w:rPr>
            </w:pPr>
          </w:p>
          <w:p>
            <w:pPr>
              <w:pStyle w:val="12"/>
              <w:ind w:left="11"/>
              <w:jc w:val="center"/>
              <w:rPr>
                <w:sz w:val="21"/>
              </w:rPr>
            </w:pPr>
            <w:r>
              <w:rPr>
                <w:w w:val="99"/>
                <w:sz w:val="21"/>
              </w:rPr>
              <w:t>5</w:t>
            </w:r>
          </w:p>
        </w:tc>
        <w:tc>
          <w:tcPr>
            <w:tcW w:w="1701" w:type="dxa"/>
          </w:tcPr>
          <w:p>
            <w:pPr>
              <w:pStyle w:val="12"/>
              <w:spacing w:before="3"/>
              <w:rPr>
                <w:sz w:val="20"/>
              </w:rPr>
            </w:pPr>
          </w:p>
          <w:p>
            <w:pPr>
              <w:pStyle w:val="12"/>
              <w:ind w:left="136" w:right="125"/>
              <w:jc w:val="center"/>
              <w:rPr>
                <w:sz w:val="21"/>
              </w:rPr>
            </w:pPr>
            <w:r>
              <w:rPr>
                <w:w w:val="95"/>
                <w:sz w:val="21"/>
              </w:rPr>
              <w:t>经营信</w:t>
            </w:r>
            <w:r>
              <w:rPr>
                <w:spacing w:val="-10"/>
                <w:w w:val="95"/>
                <w:sz w:val="21"/>
              </w:rPr>
              <w:t>誉</w:t>
            </w:r>
          </w:p>
        </w:tc>
        <w:tc>
          <w:tcPr>
            <w:tcW w:w="4536" w:type="dxa"/>
          </w:tcPr>
          <w:p>
            <w:pPr>
              <w:pStyle w:val="12"/>
              <w:spacing w:before="70"/>
              <w:ind w:left="13"/>
              <w:rPr>
                <w:sz w:val="21"/>
              </w:rPr>
            </w:pPr>
            <w:r>
              <w:rPr>
                <w:w w:val="95"/>
                <w:sz w:val="21"/>
              </w:rPr>
              <w:t>对于质量问题处理中，发现乙方有诋毁甲方的事</w:t>
            </w:r>
            <w:r>
              <w:rPr>
                <w:spacing w:val="-10"/>
                <w:w w:val="95"/>
                <w:sz w:val="21"/>
              </w:rPr>
              <w:t>实</w:t>
            </w:r>
          </w:p>
          <w:p>
            <w:pPr>
              <w:pStyle w:val="12"/>
              <w:spacing w:before="113"/>
              <w:ind w:left="13"/>
              <w:rPr>
                <w:sz w:val="21"/>
              </w:rPr>
            </w:pPr>
            <w:r>
              <w:rPr>
                <w:w w:val="95"/>
                <w:sz w:val="21"/>
              </w:rPr>
              <w:t>证据，导致客户投诉或退车</w:t>
            </w:r>
            <w:r>
              <w:rPr>
                <w:spacing w:val="-10"/>
                <w:w w:val="95"/>
                <w:sz w:val="21"/>
              </w:rPr>
              <w:t>。</w:t>
            </w:r>
          </w:p>
        </w:tc>
        <w:tc>
          <w:tcPr>
            <w:tcW w:w="2835" w:type="dxa"/>
          </w:tcPr>
          <w:p>
            <w:pPr>
              <w:pStyle w:val="12"/>
              <w:spacing w:before="3"/>
              <w:rPr>
                <w:sz w:val="20"/>
              </w:rPr>
            </w:pPr>
          </w:p>
          <w:p>
            <w:pPr>
              <w:pStyle w:val="12"/>
              <w:ind w:left="417" w:right="406"/>
              <w:jc w:val="center"/>
              <w:rPr>
                <w:sz w:val="21"/>
              </w:rPr>
            </w:pPr>
            <w:r>
              <w:rPr>
                <w:w w:val="95"/>
                <w:sz w:val="21"/>
              </w:rPr>
              <w:t>全额冻</w:t>
            </w:r>
            <w:r>
              <w:rPr>
                <w:spacing w:val="-10"/>
                <w:w w:val="95"/>
                <w:sz w:val="21"/>
              </w:rPr>
              <w:t>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1008" w:type="dxa"/>
          </w:tcPr>
          <w:p>
            <w:pPr>
              <w:pStyle w:val="12"/>
              <w:rPr>
                <w:sz w:val="20"/>
              </w:rPr>
            </w:pPr>
          </w:p>
          <w:p>
            <w:pPr>
              <w:pStyle w:val="12"/>
              <w:spacing w:before="3"/>
              <w:rPr>
                <w:sz w:val="15"/>
              </w:rPr>
            </w:pPr>
          </w:p>
          <w:p>
            <w:pPr>
              <w:pStyle w:val="12"/>
              <w:ind w:left="11"/>
              <w:jc w:val="center"/>
              <w:rPr>
                <w:sz w:val="21"/>
              </w:rPr>
            </w:pPr>
            <w:r>
              <w:rPr>
                <w:w w:val="99"/>
                <w:sz w:val="21"/>
              </w:rPr>
              <w:t>6</w:t>
            </w:r>
          </w:p>
        </w:tc>
        <w:tc>
          <w:tcPr>
            <w:tcW w:w="1701" w:type="dxa"/>
          </w:tcPr>
          <w:p>
            <w:pPr>
              <w:pStyle w:val="12"/>
              <w:rPr>
                <w:sz w:val="20"/>
              </w:rPr>
            </w:pPr>
          </w:p>
          <w:p>
            <w:pPr>
              <w:pStyle w:val="12"/>
              <w:spacing w:before="3"/>
              <w:rPr>
                <w:sz w:val="15"/>
              </w:rPr>
            </w:pPr>
          </w:p>
          <w:p>
            <w:pPr>
              <w:pStyle w:val="12"/>
              <w:ind w:left="138" w:right="125"/>
              <w:jc w:val="center"/>
              <w:rPr>
                <w:sz w:val="21"/>
              </w:rPr>
            </w:pPr>
            <w:r>
              <w:rPr>
                <w:w w:val="95"/>
                <w:sz w:val="21"/>
              </w:rPr>
              <w:t>商务不配</w:t>
            </w:r>
            <w:r>
              <w:rPr>
                <w:spacing w:val="-10"/>
                <w:w w:val="95"/>
                <w:sz w:val="21"/>
              </w:rPr>
              <w:t>合</w:t>
            </w:r>
          </w:p>
        </w:tc>
        <w:tc>
          <w:tcPr>
            <w:tcW w:w="4536" w:type="dxa"/>
          </w:tcPr>
          <w:p>
            <w:pPr>
              <w:pStyle w:val="12"/>
              <w:spacing w:before="70"/>
              <w:ind w:left="13"/>
              <w:rPr>
                <w:sz w:val="21"/>
              </w:rPr>
            </w:pPr>
            <w:r>
              <w:rPr>
                <w:w w:val="95"/>
                <w:sz w:val="21"/>
              </w:rPr>
              <w:t>未按甲方正式发布的通知要求执行，导致严重影响甲方管理计划开展，或使甲方涉及法律风险等情况，不按双方约定执行。</w:t>
            </w:r>
          </w:p>
        </w:tc>
        <w:tc>
          <w:tcPr>
            <w:tcW w:w="2835" w:type="dxa"/>
          </w:tcPr>
          <w:p>
            <w:pPr>
              <w:pStyle w:val="12"/>
              <w:rPr>
                <w:sz w:val="20"/>
              </w:rPr>
            </w:pPr>
          </w:p>
          <w:p>
            <w:pPr>
              <w:pStyle w:val="12"/>
              <w:spacing w:before="3"/>
              <w:rPr>
                <w:sz w:val="15"/>
              </w:rPr>
            </w:pPr>
          </w:p>
          <w:p>
            <w:pPr>
              <w:pStyle w:val="12"/>
              <w:ind w:left="420" w:right="406"/>
              <w:jc w:val="center"/>
              <w:rPr>
                <w:sz w:val="21"/>
              </w:rPr>
            </w:pPr>
            <w:r>
              <w:rPr>
                <w:w w:val="95"/>
                <w:sz w:val="21"/>
              </w:rPr>
              <w:t>不低于当期货款</w:t>
            </w:r>
            <w:r>
              <w:rPr>
                <w:spacing w:val="-11"/>
                <w:w w:val="95"/>
                <w:sz w:val="21"/>
              </w:rPr>
              <w:t xml:space="preserve">的 </w:t>
            </w:r>
            <w:r>
              <w:rPr>
                <w:spacing w:val="-5"/>
                <w:w w:val="95"/>
                <w:sz w:val="21"/>
              </w:rPr>
              <w:t>50%</w:t>
            </w:r>
          </w:p>
        </w:tc>
      </w:tr>
    </w:tbl>
    <w:p>
      <w:pPr>
        <w:pStyle w:val="11"/>
        <w:numPr>
          <w:ilvl w:val="3"/>
          <w:numId w:val="4"/>
        </w:numPr>
        <w:tabs>
          <w:tab w:val="left" w:pos="991"/>
        </w:tabs>
        <w:spacing w:before="59" w:after="57" w:line="240" w:lineRule="auto"/>
        <w:ind w:left="990" w:right="0" w:hanging="771"/>
        <w:jc w:val="left"/>
        <w:rPr>
          <w:b/>
          <w:bCs/>
          <w:sz w:val="21"/>
        </w:rPr>
      </w:pPr>
      <w:r>
        <w:rPr>
          <w:b/>
          <w:bCs/>
          <w:spacing w:val="-3"/>
          <w:w w:val="95"/>
          <w:sz w:val="21"/>
        </w:rPr>
        <w:t>货款解冻</w:t>
      </w:r>
    </w:p>
    <w:tbl>
      <w:tblPr>
        <w:tblStyle w:val="8"/>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1701"/>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008" w:type="dxa"/>
          </w:tcPr>
          <w:p>
            <w:pPr>
              <w:pStyle w:val="12"/>
              <w:spacing w:before="70"/>
              <w:ind w:left="290" w:right="278"/>
              <w:jc w:val="center"/>
              <w:rPr>
                <w:sz w:val="21"/>
              </w:rPr>
            </w:pPr>
            <w:r>
              <w:rPr>
                <w:spacing w:val="-5"/>
                <w:w w:val="95"/>
                <w:sz w:val="21"/>
              </w:rPr>
              <w:t>序号</w:t>
            </w:r>
          </w:p>
        </w:tc>
        <w:tc>
          <w:tcPr>
            <w:tcW w:w="1701" w:type="dxa"/>
          </w:tcPr>
          <w:p>
            <w:pPr>
              <w:pStyle w:val="12"/>
              <w:spacing w:before="70"/>
              <w:ind w:left="136" w:right="125"/>
              <w:jc w:val="center"/>
              <w:rPr>
                <w:sz w:val="21"/>
              </w:rPr>
            </w:pPr>
            <w:r>
              <w:rPr>
                <w:spacing w:val="-5"/>
                <w:w w:val="95"/>
                <w:sz w:val="21"/>
              </w:rPr>
              <w:t>分类</w:t>
            </w:r>
          </w:p>
        </w:tc>
        <w:tc>
          <w:tcPr>
            <w:tcW w:w="7371" w:type="dxa"/>
          </w:tcPr>
          <w:p>
            <w:pPr>
              <w:pStyle w:val="12"/>
              <w:spacing w:before="70"/>
              <w:ind w:left="3075" w:right="3060"/>
              <w:jc w:val="center"/>
              <w:rPr>
                <w:sz w:val="21"/>
              </w:rPr>
            </w:pPr>
            <w:r>
              <w:rPr>
                <w:spacing w:val="-2"/>
                <w:w w:val="95"/>
                <w:sz w:val="21"/>
              </w:rPr>
              <w:t>货款解冻标准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008" w:type="dxa"/>
          </w:tcPr>
          <w:p>
            <w:pPr>
              <w:pStyle w:val="12"/>
              <w:spacing w:before="69"/>
              <w:ind w:left="11"/>
              <w:jc w:val="center"/>
              <w:rPr>
                <w:sz w:val="21"/>
              </w:rPr>
            </w:pPr>
            <w:r>
              <w:rPr>
                <w:w w:val="99"/>
                <w:sz w:val="21"/>
              </w:rPr>
              <w:t>1</w:t>
            </w:r>
          </w:p>
        </w:tc>
        <w:tc>
          <w:tcPr>
            <w:tcW w:w="1701" w:type="dxa"/>
          </w:tcPr>
          <w:p>
            <w:pPr>
              <w:pStyle w:val="12"/>
              <w:spacing w:before="69"/>
              <w:ind w:left="138" w:right="125"/>
              <w:jc w:val="center"/>
              <w:rPr>
                <w:sz w:val="21"/>
              </w:rPr>
            </w:pPr>
            <w:r>
              <w:rPr>
                <w:w w:val="95"/>
                <w:sz w:val="21"/>
              </w:rPr>
              <w:t>零公里质量问</w:t>
            </w:r>
            <w:r>
              <w:rPr>
                <w:spacing w:val="-10"/>
                <w:w w:val="95"/>
                <w:sz w:val="21"/>
              </w:rPr>
              <w:t>题</w:t>
            </w:r>
          </w:p>
        </w:tc>
        <w:tc>
          <w:tcPr>
            <w:tcW w:w="7371" w:type="dxa"/>
          </w:tcPr>
          <w:p>
            <w:pPr>
              <w:pStyle w:val="12"/>
              <w:spacing w:before="69"/>
              <w:ind w:left="13"/>
              <w:rPr>
                <w:sz w:val="21"/>
              </w:rPr>
            </w:pPr>
            <w:r>
              <w:rPr>
                <w:w w:val="95"/>
                <w:sz w:val="21"/>
              </w:rPr>
              <w:t>质量问题得以解决且甲方损失及赔偿方式已经双方确认</w:t>
            </w:r>
            <w:r>
              <w:rPr>
                <w:spacing w:val="-10"/>
                <w:w w:val="95"/>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3" w:hRule="atLeast"/>
        </w:trPr>
        <w:tc>
          <w:tcPr>
            <w:tcW w:w="1008" w:type="dxa"/>
          </w:tcPr>
          <w:p>
            <w:pPr>
              <w:pStyle w:val="12"/>
              <w:rPr>
                <w:sz w:val="20"/>
              </w:rPr>
            </w:pPr>
          </w:p>
          <w:p>
            <w:pPr>
              <w:pStyle w:val="12"/>
              <w:spacing w:before="1"/>
              <w:rPr>
                <w:sz w:val="15"/>
              </w:rPr>
            </w:pPr>
          </w:p>
          <w:p>
            <w:pPr>
              <w:pStyle w:val="12"/>
              <w:ind w:left="11"/>
              <w:jc w:val="center"/>
              <w:rPr>
                <w:sz w:val="21"/>
              </w:rPr>
            </w:pPr>
            <w:r>
              <w:rPr>
                <w:w w:val="99"/>
                <w:sz w:val="21"/>
              </w:rPr>
              <w:t>2</w:t>
            </w:r>
          </w:p>
        </w:tc>
        <w:tc>
          <w:tcPr>
            <w:tcW w:w="1701" w:type="dxa"/>
          </w:tcPr>
          <w:p>
            <w:pPr>
              <w:pStyle w:val="12"/>
              <w:rPr>
                <w:sz w:val="20"/>
              </w:rPr>
            </w:pPr>
          </w:p>
          <w:p>
            <w:pPr>
              <w:pStyle w:val="12"/>
              <w:spacing w:before="1"/>
              <w:rPr>
                <w:sz w:val="15"/>
              </w:rPr>
            </w:pPr>
          </w:p>
          <w:p>
            <w:pPr>
              <w:pStyle w:val="12"/>
              <w:ind w:left="136" w:right="125"/>
              <w:jc w:val="center"/>
              <w:rPr>
                <w:sz w:val="21"/>
              </w:rPr>
            </w:pPr>
            <w:r>
              <w:rPr>
                <w:w w:val="95"/>
                <w:sz w:val="21"/>
              </w:rPr>
              <w:t>市场问</w:t>
            </w:r>
            <w:r>
              <w:rPr>
                <w:spacing w:val="-10"/>
                <w:w w:val="95"/>
                <w:sz w:val="21"/>
              </w:rPr>
              <w:t>题</w:t>
            </w:r>
          </w:p>
        </w:tc>
        <w:tc>
          <w:tcPr>
            <w:tcW w:w="7371" w:type="dxa"/>
          </w:tcPr>
          <w:p>
            <w:pPr>
              <w:pStyle w:val="12"/>
              <w:spacing w:before="70"/>
              <w:ind w:left="13"/>
              <w:rPr>
                <w:sz w:val="21"/>
              </w:rPr>
            </w:pPr>
            <w:r>
              <w:rPr>
                <w:w w:val="95"/>
                <w:sz w:val="21"/>
              </w:rPr>
              <w:t>1、质量问题得以解决且甲方损失及赔偿方式已经双方确认</w:t>
            </w:r>
            <w:r>
              <w:rPr>
                <w:spacing w:val="-10"/>
                <w:w w:val="95"/>
                <w:sz w:val="21"/>
              </w:rPr>
              <w:t>。</w:t>
            </w:r>
          </w:p>
          <w:p>
            <w:pPr>
              <w:pStyle w:val="12"/>
              <w:spacing w:before="15" w:line="382" w:lineRule="exact"/>
              <w:ind w:left="13" w:right="-15"/>
              <w:rPr>
                <w:sz w:val="21"/>
              </w:rPr>
            </w:pPr>
            <w:r>
              <w:rPr>
                <w:spacing w:val="1"/>
                <w:w w:val="99"/>
                <w:sz w:val="21"/>
              </w:rPr>
              <w:t>2</w:t>
            </w:r>
            <w:r>
              <w:rPr>
                <w:spacing w:val="-3"/>
                <w:w w:val="99"/>
                <w:sz w:val="21"/>
              </w:rPr>
              <w:t>、质量问题尚未完全解决，但提供有效的质量问题解决方式，并经甲方确认后，</w:t>
            </w:r>
            <w:r>
              <w:rPr>
                <w:spacing w:val="-5"/>
                <w:w w:val="99"/>
                <w:sz w:val="21"/>
              </w:rPr>
              <w:t>可实施部分解冻，具体金额视具体情况而定。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008" w:type="dxa"/>
          </w:tcPr>
          <w:p>
            <w:pPr>
              <w:pStyle w:val="12"/>
              <w:spacing w:before="71"/>
              <w:ind w:left="11"/>
              <w:jc w:val="center"/>
              <w:rPr>
                <w:sz w:val="21"/>
              </w:rPr>
            </w:pPr>
            <w:r>
              <w:rPr>
                <w:w w:val="99"/>
                <w:sz w:val="21"/>
              </w:rPr>
              <w:t>3</w:t>
            </w:r>
          </w:p>
        </w:tc>
        <w:tc>
          <w:tcPr>
            <w:tcW w:w="1701" w:type="dxa"/>
          </w:tcPr>
          <w:p>
            <w:pPr>
              <w:pStyle w:val="12"/>
              <w:spacing w:before="71"/>
              <w:ind w:left="136" w:right="125"/>
              <w:jc w:val="center"/>
              <w:rPr>
                <w:sz w:val="21"/>
              </w:rPr>
            </w:pPr>
            <w:r>
              <w:rPr>
                <w:w w:val="95"/>
                <w:sz w:val="21"/>
              </w:rPr>
              <w:t>索赔逾</w:t>
            </w:r>
            <w:r>
              <w:rPr>
                <w:spacing w:val="-10"/>
                <w:w w:val="95"/>
                <w:sz w:val="21"/>
              </w:rPr>
              <w:t>期</w:t>
            </w:r>
          </w:p>
        </w:tc>
        <w:tc>
          <w:tcPr>
            <w:tcW w:w="7371" w:type="dxa"/>
          </w:tcPr>
          <w:p>
            <w:pPr>
              <w:pStyle w:val="12"/>
              <w:spacing w:before="71"/>
              <w:ind w:left="13"/>
              <w:rPr>
                <w:sz w:val="21"/>
              </w:rPr>
            </w:pPr>
            <w:r>
              <w:rPr>
                <w:w w:val="95"/>
                <w:sz w:val="21"/>
              </w:rPr>
              <w:t>问题索赔手续办理完毕</w:t>
            </w:r>
            <w:r>
              <w:rPr>
                <w:spacing w:val="-10"/>
                <w:w w:val="95"/>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rPr>
        <w:tc>
          <w:tcPr>
            <w:tcW w:w="1008" w:type="dxa"/>
          </w:tcPr>
          <w:p>
            <w:pPr>
              <w:pStyle w:val="12"/>
              <w:rPr>
                <w:sz w:val="20"/>
              </w:rPr>
            </w:pPr>
          </w:p>
          <w:p>
            <w:pPr>
              <w:pStyle w:val="12"/>
              <w:spacing w:before="3"/>
              <w:rPr>
                <w:sz w:val="15"/>
              </w:rPr>
            </w:pPr>
          </w:p>
          <w:p>
            <w:pPr>
              <w:pStyle w:val="12"/>
              <w:ind w:left="11"/>
              <w:jc w:val="center"/>
              <w:rPr>
                <w:sz w:val="21"/>
              </w:rPr>
            </w:pPr>
            <w:r>
              <w:rPr>
                <w:w w:val="99"/>
                <w:sz w:val="21"/>
              </w:rPr>
              <w:t>4</w:t>
            </w:r>
          </w:p>
        </w:tc>
        <w:tc>
          <w:tcPr>
            <w:tcW w:w="1701" w:type="dxa"/>
          </w:tcPr>
          <w:p>
            <w:pPr>
              <w:pStyle w:val="12"/>
              <w:rPr>
                <w:sz w:val="20"/>
              </w:rPr>
            </w:pPr>
          </w:p>
          <w:p>
            <w:pPr>
              <w:pStyle w:val="12"/>
              <w:spacing w:before="3"/>
              <w:rPr>
                <w:sz w:val="15"/>
              </w:rPr>
            </w:pPr>
          </w:p>
          <w:p>
            <w:pPr>
              <w:pStyle w:val="12"/>
              <w:ind w:left="136" w:right="125"/>
              <w:jc w:val="center"/>
              <w:rPr>
                <w:sz w:val="21"/>
              </w:rPr>
            </w:pPr>
            <w:r>
              <w:rPr>
                <w:w w:val="95"/>
                <w:sz w:val="21"/>
              </w:rPr>
              <w:t>问题整</w:t>
            </w:r>
            <w:r>
              <w:rPr>
                <w:spacing w:val="-10"/>
                <w:w w:val="95"/>
                <w:sz w:val="21"/>
              </w:rPr>
              <w:t>改</w:t>
            </w:r>
          </w:p>
        </w:tc>
        <w:tc>
          <w:tcPr>
            <w:tcW w:w="7371" w:type="dxa"/>
          </w:tcPr>
          <w:p>
            <w:pPr>
              <w:pStyle w:val="12"/>
              <w:spacing w:before="70"/>
              <w:ind w:left="13"/>
              <w:rPr>
                <w:sz w:val="21"/>
              </w:rPr>
            </w:pPr>
            <w:r>
              <w:rPr>
                <w:w w:val="95"/>
                <w:sz w:val="21"/>
              </w:rPr>
              <w:t>1、乙方质量整改进度达到质量控制要求</w:t>
            </w:r>
            <w:r>
              <w:rPr>
                <w:spacing w:val="-10"/>
                <w:w w:val="95"/>
                <w:sz w:val="21"/>
              </w:rPr>
              <w:t>；</w:t>
            </w:r>
          </w:p>
          <w:p>
            <w:pPr>
              <w:pStyle w:val="12"/>
              <w:spacing w:before="1" w:line="380" w:lineRule="atLeast"/>
              <w:ind w:left="13" w:right="-15"/>
              <w:rPr>
                <w:sz w:val="21"/>
              </w:rPr>
            </w:pPr>
            <w:r>
              <w:rPr>
                <w:spacing w:val="1"/>
                <w:w w:val="99"/>
                <w:sz w:val="21"/>
              </w:rPr>
              <w:t>2</w:t>
            </w:r>
            <w:r>
              <w:rPr>
                <w:spacing w:val="-3"/>
                <w:w w:val="99"/>
                <w:sz w:val="21"/>
              </w:rPr>
              <w:t>、乙方质量整改进度未达到质量控制要求，但有明显提升，可实施分步解冻，具</w:t>
            </w:r>
            <w:r>
              <w:rPr>
                <w:spacing w:val="-5"/>
                <w:w w:val="99"/>
                <w:sz w:val="21"/>
              </w:rPr>
              <w:t>体解冻金额视情况而定。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008" w:type="dxa"/>
          </w:tcPr>
          <w:p>
            <w:pPr>
              <w:pStyle w:val="12"/>
              <w:spacing w:before="70"/>
              <w:ind w:left="11"/>
              <w:jc w:val="center"/>
              <w:rPr>
                <w:sz w:val="21"/>
              </w:rPr>
            </w:pPr>
            <w:r>
              <w:rPr>
                <w:w w:val="99"/>
                <w:sz w:val="21"/>
              </w:rPr>
              <w:t>5</w:t>
            </w:r>
          </w:p>
        </w:tc>
        <w:tc>
          <w:tcPr>
            <w:tcW w:w="1701" w:type="dxa"/>
          </w:tcPr>
          <w:p>
            <w:pPr>
              <w:pStyle w:val="12"/>
              <w:spacing w:before="70"/>
              <w:ind w:left="136" w:right="125"/>
              <w:jc w:val="center"/>
              <w:rPr>
                <w:sz w:val="21"/>
              </w:rPr>
            </w:pPr>
            <w:r>
              <w:rPr>
                <w:w w:val="95"/>
                <w:sz w:val="21"/>
              </w:rPr>
              <w:t>经营信</w:t>
            </w:r>
            <w:r>
              <w:rPr>
                <w:spacing w:val="-10"/>
                <w:w w:val="95"/>
                <w:sz w:val="21"/>
              </w:rPr>
              <w:t>誉</w:t>
            </w:r>
          </w:p>
        </w:tc>
        <w:tc>
          <w:tcPr>
            <w:tcW w:w="7371" w:type="dxa"/>
          </w:tcPr>
          <w:p>
            <w:pPr>
              <w:pStyle w:val="12"/>
              <w:spacing w:before="70"/>
              <w:ind w:left="13"/>
              <w:rPr>
                <w:sz w:val="21"/>
              </w:rPr>
            </w:pPr>
            <w:r>
              <w:rPr>
                <w:w w:val="95"/>
                <w:sz w:val="21"/>
              </w:rPr>
              <w:t>甲方损失及赔偿方式双方确认认</w:t>
            </w:r>
            <w:r>
              <w:rPr>
                <w:spacing w:val="-5"/>
                <w:w w:val="95"/>
                <w:sz w:val="21"/>
              </w:rPr>
              <w:t>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008" w:type="dxa"/>
          </w:tcPr>
          <w:p>
            <w:pPr>
              <w:pStyle w:val="12"/>
              <w:spacing w:before="69"/>
              <w:ind w:left="11"/>
              <w:jc w:val="center"/>
              <w:rPr>
                <w:sz w:val="21"/>
              </w:rPr>
            </w:pPr>
            <w:r>
              <w:rPr>
                <w:w w:val="99"/>
                <w:sz w:val="21"/>
              </w:rPr>
              <w:t>6</w:t>
            </w:r>
          </w:p>
        </w:tc>
        <w:tc>
          <w:tcPr>
            <w:tcW w:w="1701" w:type="dxa"/>
          </w:tcPr>
          <w:p>
            <w:pPr>
              <w:pStyle w:val="12"/>
              <w:spacing w:before="69"/>
              <w:ind w:left="138" w:right="125"/>
              <w:jc w:val="center"/>
              <w:rPr>
                <w:sz w:val="21"/>
              </w:rPr>
            </w:pPr>
            <w:r>
              <w:rPr>
                <w:w w:val="95"/>
                <w:sz w:val="21"/>
              </w:rPr>
              <w:t>商务不配</w:t>
            </w:r>
            <w:r>
              <w:rPr>
                <w:spacing w:val="-10"/>
                <w:w w:val="95"/>
                <w:sz w:val="21"/>
              </w:rPr>
              <w:t>合</w:t>
            </w:r>
          </w:p>
        </w:tc>
        <w:tc>
          <w:tcPr>
            <w:tcW w:w="7371" w:type="dxa"/>
          </w:tcPr>
          <w:p>
            <w:pPr>
              <w:pStyle w:val="12"/>
              <w:spacing w:before="69"/>
              <w:ind w:left="13"/>
              <w:rPr>
                <w:sz w:val="21"/>
              </w:rPr>
            </w:pPr>
            <w:r>
              <w:rPr>
                <w:w w:val="95"/>
                <w:sz w:val="21"/>
              </w:rPr>
              <w:t>已按甲方发布的通知要求执</w:t>
            </w:r>
            <w:r>
              <w:rPr>
                <w:spacing w:val="-10"/>
                <w:w w:val="95"/>
                <w:sz w:val="21"/>
              </w:rPr>
              <w:t>行</w:t>
            </w:r>
          </w:p>
        </w:tc>
      </w:tr>
    </w:tbl>
    <w:p>
      <w:pPr>
        <w:pStyle w:val="11"/>
        <w:numPr>
          <w:ilvl w:val="2"/>
          <w:numId w:val="4"/>
        </w:numPr>
        <w:tabs>
          <w:tab w:val="left" w:pos="784"/>
        </w:tabs>
        <w:spacing w:before="59" w:after="56" w:line="240" w:lineRule="auto"/>
        <w:ind w:left="784" w:right="0" w:hanging="564"/>
        <w:jc w:val="left"/>
        <w:rPr>
          <w:b/>
          <w:bCs/>
          <w:sz w:val="21"/>
        </w:rPr>
      </w:pPr>
      <w:r>
        <w:rPr>
          <w:b/>
          <w:bCs/>
          <w:spacing w:val="-3"/>
          <w:w w:val="95"/>
          <w:sz w:val="21"/>
        </w:rPr>
        <w:t>质量整改</w:t>
      </w:r>
    </w:p>
    <w:tbl>
      <w:tblPr>
        <w:tblStyle w:val="8"/>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3685"/>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0" w:hRule="atLeast"/>
        </w:trPr>
        <w:tc>
          <w:tcPr>
            <w:tcW w:w="1575" w:type="dxa"/>
          </w:tcPr>
          <w:p>
            <w:pPr>
              <w:pStyle w:val="12"/>
              <w:spacing w:before="70"/>
              <w:ind w:left="378"/>
              <w:rPr>
                <w:sz w:val="21"/>
              </w:rPr>
            </w:pPr>
            <w:r>
              <w:rPr>
                <w:spacing w:val="-3"/>
                <w:w w:val="95"/>
                <w:sz w:val="21"/>
              </w:rPr>
              <w:t>索赔类别</w:t>
            </w:r>
          </w:p>
        </w:tc>
        <w:tc>
          <w:tcPr>
            <w:tcW w:w="3685" w:type="dxa"/>
          </w:tcPr>
          <w:p>
            <w:pPr>
              <w:pStyle w:val="12"/>
              <w:spacing w:before="70"/>
              <w:ind w:left="1432" w:right="1417"/>
              <w:jc w:val="center"/>
              <w:rPr>
                <w:sz w:val="21"/>
              </w:rPr>
            </w:pPr>
            <w:r>
              <w:rPr>
                <w:spacing w:val="-3"/>
                <w:w w:val="95"/>
                <w:sz w:val="21"/>
              </w:rPr>
              <w:t>索赔项目</w:t>
            </w:r>
          </w:p>
        </w:tc>
        <w:tc>
          <w:tcPr>
            <w:tcW w:w="4820" w:type="dxa"/>
          </w:tcPr>
          <w:p>
            <w:pPr>
              <w:pStyle w:val="12"/>
              <w:spacing w:before="70"/>
              <w:ind w:left="2000" w:right="1984"/>
              <w:jc w:val="center"/>
              <w:rPr>
                <w:sz w:val="21"/>
              </w:rPr>
            </w:pPr>
            <w:r>
              <w:rPr>
                <w:spacing w:val="-3"/>
                <w:w w:val="95"/>
                <w:sz w:val="21"/>
              </w:rPr>
              <w:t>索赔标准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575" w:type="dxa"/>
            <w:vMerge w:val="restart"/>
          </w:tcPr>
          <w:p>
            <w:pPr>
              <w:pStyle w:val="12"/>
              <w:spacing w:before="11"/>
              <w:rPr>
                <w:sz w:val="21"/>
              </w:rPr>
            </w:pPr>
          </w:p>
          <w:p>
            <w:pPr>
              <w:pStyle w:val="12"/>
              <w:spacing w:before="1"/>
              <w:ind w:left="378"/>
              <w:rPr>
                <w:sz w:val="21"/>
              </w:rPr>
            </w:pPr>
            <w:r>
              <w:rPr>
                <w:w w:val="95"/>
                <w:sz w:val="21"/>
              </w:rPr>
              <w:t>质量整</w:t>
            </w:r>
            <w:r>
              <w:rPr>
                <w:spacing w:val="-10"/>
                <w:w w:val="95"/>
                <w:sz w:val="21"/>
              </w:rPr>
              <w:t>改</w:t>
            </w:r>
          </w:p>
        </w:tc>
        <w:tc>
          <w:tcPr>
            <w:tcW w:w="3685" w:type="dxa"/>
          </w:tcPr>
          <w:p>
            <w:pPr>
              <w:pStyle w:val="12"/>
              <w:spacing w:before="69"/>
              <w:ind w:left="15"/>
              <w:rPr>
                <w:sz w:val="21"/>
              </w:rPr>
            </w:pPr>
            <w:r>
              <w:rPr>
                <w:w w:val="95"/>
                <w:sz w:val="21"/>
              </w:rPr>
              <w:t>质量改进或提升计划提交或执行</w:t>
            </w:r>
            <w:r>
              <w:rPr>
                <w:spacing w:val="-4"/>
                <w:w w:val="95"/>
                <w:sz w:val="21"/>
              </w:rPr>
              <w:t>延期。</w:t>
            </w:r>
          </w:p>
        </w:tc>
        <w:tc>
          <w:tcPr>
            <w:tcW w:w="4820" w:type="dxa"/>
          </w:tcPr>
          <w:p>
            <w:pPr>
              <w:pStyle w:val="12"/>
              <w:spacing w:before="69"/>
              <w:ind w:left="14"/>
              <w:rPr>
                <w:sz w:val="21"/>
              </w:rPr>
            </w:pPr>
            <w:r>
              <w:rPr>
                <w:spacing w:val="-21"/>
                <w:w w:val="95"/>
                <w:sz w:val="21"/>
              </w:rPr>
              <w:t xml:space="preserve">按 </w:t>
            </w:r>
            <w:r>
              <w:rPr>
                <w:w w:val="95"/>
                <w:sz w:val="21"/>
              </w:rPr>
              <w:t>1000</w:t>
            </w:r>
            <w:r>
              <w:rPr>
                <w:spacing w:val="-10"/>
                <w:w w:val="95"/>
                <w:sz w:val="21"/>
              </w:rPr>
              <w:t xml:space="preserve"> 元/项/天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575" w:type="dxa"/>
            <w:vMerge w:val="continue"/>
            <w:tcBorders>
              <w:top w:val="nil"/>
            </w:tcBorders>
          </w:tcPr>
          <w:p>
            <w:pPr>
              <w:rPr>
                <w:sz w:val="2"/>
                <w:szCs w:val="2"/>
              </w:rPr>
            </w:pPr>
          </w:p>
        </w:tc>
        <w:tc>
          <w:tcPr>
            <w:tcW w:w="3685" w:type="dxa"/>
          </w:tcPr>
          <w:p>
            <w:pPr>
              <w:pStyle w:val="12"/>
              <w:spacing w:before="71"/>
              <w:ind w:left="15"/>
              <w:rPr>
                <w:sz w:val="21"/>
              </w:rPr>
            </w:pPr>
            <w:r>
              <w:rPr>
                <w:w w:val="95"/>
                <w:sz w:val="21"/>
              </w:rPr>
              <w:t>质量改进措施验证无效的</w:t>
            </w:r>
            <w:r>
              <w:rPr>
                <w:spacing w:val="-10"/>
                <w:w w:val="95"/>
                <w:sz w:val="21"/>
              </w:rPr>
              <w:t>。</w:t>
            </w:r>
          </w:p>
        </w:tc>
        <w:tc>
          <w:tcPr>
            <w:tcW w:w="4820" w:type="dxa"/>
          </w:tcPr>
          <w:p>
            <w:pPr>
              <w:pStyle w:val="12"/>
              <w:spacing w:before="71"/>
              <w:ind w:left="14"/>
              <w:rPr>
                <w:sz w:val="21"/>
              </w:rPr>
            </w:pPr>
            <w:r>
              <w:rPr>
                <w:spacing w:val="-7"/>
                <w:w w:val="95"/>
                <w:sz w:val="21"/>
              </w:rPr>
              <w:t xml:space="preserve">按 </w:t>
            </w:r>
            <w:r>
              <w:rPr>
                <w:w w:val="95"/>
                <w:sz w:val="21"/>
              </w:rPr>
              <w:t>5000</w:t>
            </w:r>
            <w:r>
              <w:rPr>
                <w:spacing w:val="-4"/>
                <w:w w:val="95"/>
                <w:sz w:val="21"/>
              </w:rPr>
              <w:t xml:space="preserve"> 元/</w:t>
            </w:r>
            <w:r>
              <w:rPr>
                <w:w w:val="95"/>
                <w:sz w:val="21"/>
              </w:rPr>
              <w:t>项，如质量整改无效且质量问题重复发</w:t>
            </w:r>
            <w:r>
              <w:rPr>
                <w:spacing w:val="-10"/>
                <w:w w:val="95"/>
                <w:sz w:val="21"/>
              </w:rPr>
              <w:t>生</w:t>
            </w:r>
          </w:p>
        </w:tc>
      </w:tr>
    </w:tbl>
    <w:p>
      <w:pPr>
        <w:spacing w:after="0"/>
        <w:rPr>
          <w:sz w:val="21"/>
        </w:rPr>
        <w:sectPr>
          <w:headerReference r:id="rId11" w:type="default"/>
          <w:footerReference r:id="rId12" w:type="default"/>
          <w:pgSz w:w="11910" w:h="16840"/>
          <w:pgMar w:top="2060" w:right="380" w:bottom="1300" w:left="1040" w:header="861" w:footer="1106" w:gutter="0"/>
          <w:cols w:space="720" w:num="1"/>
        </w:sectPr>
      </w:pPr>
    </w:p>
    <w:p>
      <w:pPr>
        <w:pStyle w:val="3"/>
        <w:spacing w:before="2"/>
      </w:pPr>
    </w:p>
    <w:tbl>
      <w:tblPr>
        <w:tblStyle w:val="8"/>
        <w:tblW w:w="0" w:type="auto"/>
        <w:tblInd w:w="20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75"/>
        <w:gridCol w:w="3685"/>
        <w:gridCol w:w="48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08" w:hRule="atLeast"/>
        </w:trPr>
        <w:tc>
          <w:tcPr>
            <w:tcW w:w="1575" w:type="dxa"/>
            <w:vMerge w:val="restart"/>
            <w:tcBorders>
              <w:left w:val="single" w:color="000000" w:sz="4" w:space="0"/>
              <w:bottom w:val="single" w:color="000000" w:sz="4" w:space="0"/>
              <w:right w:val="single" w:color="000000" w:sz="4" w:space="0"/>
            </w:tcBorders>
          </w:tcPr>
          <w:p>
            <w:pPr>
              <w:pStyle w:val="12"/>
              <w:rPr>
                <w:rFonts w:ascii="Times New Roman"/>
                <w:sz w:val="20"/>
              </w:rPr>
            </w:pPr>
          </w:p>
        </w:tc>
        <w:tc>
          <w:tcPr>
            <w:tcW w:w="3685" w:type="dxa"/>
            <w:tcBorders>
              <w:left w:val="single" w:color="000000" w:sz="4" w:space="0"/>
              <w:bottom w:val="single" w:color="000000" w:sz="4" w:space="0"/>
              <w:right w:val="single" w:color="000000" w:sz="4" w:space="0"/>
            </w:tcBorders>
          </w:tcPr>
          <w:p>
            <w:pPr>
              <w:pStyle w:val="12"/>
              <w:spacing w:before="68"/>
              <w:ind w:left="15"/>
              <w:rPr>
                <w:sz w:val="21"/>
              </w:rPr>
            </w:pPr>
            <w:r>
              <w:rPr>
                <w:w w:val="95"/>
                <w:sz w:val="21"/>
              </w:rPr>
              <w:t>（质量整改原则上</w:t>
            </w:r>
            <w:r>
              <w:rPr>
                <w:spacing w:val="-15"/>
                <w:w w:val="95"/>
                <w:sz w:val="21"/>
              </w:rPr>
              <w:t xml:space="preserve">按 </w:t>
            </w:r>
            <w:r>
              <w:rPr>
                <w:w w:val="95"/>
                <w:sz w:val="21"/>
              </w:rPr>
              <w:t>8D</w:t>
            </w:r>
            <w:r>
              <w:rPr>
                <w:spacing w:val="-21"/>
                <w:w w:val="95"/>
                <w:sz w:val="21"/>
              </w:rPr>
              <w:t xml:space="preserve"> </w:t>
            </w:r>
            <w:r>
              <w:rPr>
                <w:w w:val="95"/>
                <w:sz w:val="21"/>
              </w:rPr>
              <w:t>报告格式</w:t>
            </w:r>
            <w:r>
              <w:rPr>
                <w:spacing w:val="-10"/>
                <w:w w:val="95"/>
                <w:sz w:val="21"/>
              </w:rPr>
              <w:t>）</w:t>
            </w:r>
          </w:p>
        </w:tc>
        <w:tc>
          <w:tcPr>
            <w:tcW w:w="4820" w:type="dxa"/>
            <w:tcBorders>
              <w:left w:val="single" w:color="000000" w:sz="4" w:space="0"/>
              <w:bottom w:val="single" w:color="000000" w:sz="4" w:space="0"/>
              <w:right w:val="single" w:color="000000" w:sz="4" w:space="0"/>
            </w:tcBorders>
          </w:tcPr>
          <w:p>
            <w:pPr>
              <w:pStyle w:val="12"/>
              <w:spacing w:before="68"/>
              <w:ind w:left="14"/>
              <w:rPr>
                <w:sz w:val="21"/>
              </w:rPr>
            </w:pPr>
            <w:r>
              <w:rPr>
                <w:w w:val="95"/>
                <w:sz w:val="21"/>
              </w:rPr>
              <w:t>的，按以上标准乘以重复次数执行索赔</w:t>
            </w:r>
            <w:r>
              <w:rPr>
                <w:spacing w:val="-10"/>
                <w:w w:val="95"/>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1" w:hRule="atLeast"/>
        </w:trPr>
        <w:tc>
          <w:tcPr>
            <w:tcW w:w="1575" w:type="dxa"/>
            <w:vMerge w:val="continue"/>
            <w:tcBorders>
              <w:top w:val="nil"/>
              <w:left w:val="single" w:color="000000" w:sz="4" w:space="0"/>
              <w:bottom w:val="single" w:color="000000" w:sz="4" w:space="0"/>
              <w:right w:val="single" w:color="000000" w:sz="4" w:space="0"/>
            </w:tcBorders>
          </w:tcPr>
          <w:p>
            <w:pPr>
              <w:rPr>
                <w:sz w:val="2"/>
                <w:szCs w:val="2"/>
              </w:rPr>
            </w:pPr>
          </w:p>
        </w:tc>
        <w:tc>
          <w:tcPr>
            <w:tcW w:w="3685" w:type="dxa"/>
            <w:tcBorders>
              <w:top w:val="single" w:color="000000" w:sz="4" w:space="0"/>
              <w:left w:val="single" w:color="000000" w:sz="4" w:space="0"/>
              <w:bottom w:val="single" w:color="000000" w:sz="4" w:space="0"/>
              <w:right w:val="single" w:color="000000" w:sz="4" w:space="0"/>
            </w:tcBorders>
          </w:tcPr>
          <w:p>
            <w:pPr>
              <w:pStyle w:val="12"/>
              <w:spacing w:before="70"/>
              <w:ind w:left="15"/>
              <w:rPr>
                <w:sz w:val="21"/>
              </w:rPr>
            </w:pPr>
            <w:r>
              <w:rPr>
                <w:w w:val="95"/>
                <w:sz w:val="21"/>
              </w:rPr>
              <w:t>乙方私自到现场对质量问题进行</w:t>
            </w:r>
            <w:r>
              <w:rPr>
                <w:spacing w:val="-4"/>
                <w:w w:val="95"/>
                <w:sz w:val="21"/>
              </w:rPr>
              <w:t>整改。</w:t>
            </w:r>
          </w:p>
        </w:tc>
        <w:tc>
          <w:tcPr>
            <w:tcW w:w="4820" w:type="dxa"/>
            <w:tcBorders>
              <w:top w:val="single" w:color="000000" w:sz="4" w:space="0"/>
              <w:left w:val="single" w:color="000000" w:sz="4" w:space="0"/>
              <w:bottom w:val="single" w:color="000000" w:sz="4" w:space="0"/>
              <w:right w:val="single" w:color="000000" w:sz="4" w:space="0"/>
            </w:tcBorders>
          </w:tcPr>
          <w:p>
            <w:pPr>
              <w:pStyle w:val="12"/>
              <w:spacing w:before="70"/>
              <w:ind w:left="14"/>
              <w:rPr>
                <w:sz w:val="21"/>
              </w:rPr>
            </w:pPr>
            <w:r>
              <w:rPr>
                <w:spacing w:val="-22"/>
                <w:w w:val="95"/>
                <w:sz w:val="21"/>
              </w:rPr>
              <w:t xml:space="preserve">按 </w:t>
            </w:r>
            <w:r>
              <w:rPr>
                <w:w w:val="95"/>
                <w:sz w:val="21"/>
              </w:rPr>
              <w:t>5000</w:t>
            </w:r>
            <w:r>
              <w:rPr>
                <w:spacing w:val="-13"/>
                <w:w w:val="95"/>
                <w:sz w:val="21"/>
              </w:rPr>
              <w:t xml:space="preserve"> 元/次</w:t>
            </w:r>
          </w:p>
        </w:tc>
      </w:tr>
    </w:tbl>
    <w:p>
      <w:pPr>
        <w:pStyle w:val="11"/>
        <w:numPr>
          <w:ilvl w:val="2"/>
          <w:numId w:val="4"/>
        </w:numPr>
        <w:tabs>
          <w:tab w:val="left" w:pos="784"/>
        </w:tabs>
        <w:spacing w:before="52" w:after="58" w:line="240" w:lineRule="auto"/>
        <w:ind w:left="784" w:right="0" w:hanging="564"/>
        <w:jc w:val="left"/>
        <w:rPr>
          <w:b/>
          <w:bCs/>
          <w:sz w:val="21"/>
        </w:rPr>
      </w:pPr>
      <w:r>
        <w:rPr>
          <w:b/>
          <w:bCs/>
          <w:spacing w:val="-2"/>
          <w:w w:val="95"/>
          <w:sz w:val="21"/>
        </w:rPr>
        <w:t>单方变更索赔</w:t>
      </w:r>
    </w:p>
    <w:tbl>
      <w:tblPr>
        <w:tblStyle w:val="8"/>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6280"/>
        <w:gridCol w:w="2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1575" w:type="dxa"/>
            <w:vMerge w:val="restart"/>
          </w:tcPr>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9"/>
              </w:rPr>
            </w:pPr>
          </w:p>
          <w:p>
            <w:pPr>
              <w:pStyle w:val="12"/>
              <w:ind w:left="574" w:right="562"/>
              <w:jc w:val="center"/>
              <w:rPr>
                <w:sz w:val="21"/>
              </w:rPr>
            </w:pPr>
            <w:r>
              <w:rPr>
                <w:spacing w:val="-5"/>
                <w:w w:val="95"/>
                <w:sz w:val="21"/>
              </w:rPr>
              <w:t>变更</w:t>
            </w:r>
          </w:p>
        </w:tc>
        <w:tc>
          <w:tcPr>
            <w:tcW w:w="6280" w:type="dxa"/>
          </w:tcPr>
          <w:p>
            <w:pPr>
              <w:pStyle w:val="12"/>
              <w:spacing w:before="98"/>
              <w:ind w:left="108"/>
              <w:rPr>
                <w:sz w:val="21"/>
              </w:rPr>
            </w:pPr>
            <w:r>
              <w:rPr>
                <w:w w:val="95"/>
                <w:sz w:val="21"/>
              </w:rPr>
              <w:t>一般件私自变更</w:t>
            </w:r>
            <w:r>
              <w:rPr>
                <w:spacing w:val="-10"/>
                <w:w w:val="95"/>
                <w:sz w:val="21"/>
              </w:rPr>
              <w:t>；</w:t>
            </w:r>
          </w:p>
        </w:tc>
        <w:tc>
          <w:tcPr>
            <w:tcW w:w="2225" w:type="dxa"/>
          </w:tcPr>
          <w:p>
            <w:pPr>
              <w:pStyle w:val="12"/>
              <w:spacing w:before="98"/>
              <w:ind w:left="107"/>
              <w:rPr>
                <w:sz w:val="21"/>
              </w:rPr>
            </w:pPr>
            <w:r>
              <w:rPr>
                <w:w w:val="95"/>
                <w:sz w:val="21"/>
              </w:rPr>
              <w:t>30000</w:t>
            </w:r>
            <w:r>
              <w:rPr>
                <w:spacing w:val="-10"/>
                <w:w w:val="95"/>
                <w:sz w:val="21"/>
              </w:rPr>
              <w:t xml:space="preserve"> 元/次；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575" w:type="dxa"/>
            <w:vMerge w:val="continue"/>
            <w:tcBorders>
              <w:top w:val="nil"/>
            </w:tcBorders>
          </w:tcPr>
          <w:p>
            <w:pPr>
              <w:rPr>
                <w:sz w:val="2"/>
                <w:szCs w:val="2"/>
              </w:rPr>
            </w:pPr>
          </w:p>
        </w:tc>
        <w:tc>
          <w:tcPr>
            <w:tcW w:w="6280" w:type="dxa"/>
          </w:tcPr>
          <w:p>
            <w:pPr>
              <w:pStyle w:val="12"/>
              <w:spacing w:before="96"/>
              <w:ind w:left="108"/>
              <w:rPr>
                <w:sz w:val="21"/>
              </w:rPr>
            </w:pPr>
            <w:r>
              <w:rPr>
                <w:w w:val="95"/>
                <w:sz w:val="21"/>
              </w:rPr>
              <w:t>重要件私自变更</w:t>
            </w:r>
            <w:r>
              <w:rPr>
                <w:spacing w:val="-10"/>
                <w:w w:val="95"/>
                <w:sz w:val="21"/>
              </w:rPr>
              <w:t>；</w:t>
            </w:r>
          </w:p>
        </w:tc>
        <w:tc>
          <w:tcPr>
            <w:tcW w:w="2225" w:type="dxa"/>
          </w:tcPr>
          <w:p>
            <w:pPr>
              <w:pStyle w:val="12"/>
              <w:spacing w:before="96"/>
              <w:ind w:left="107"/>
              <w:rPr>
                <w:sz w:val="21"/>
              </w:rPr>
            </w:pPr>
            <w:r>
              <w:rPr>
                <w:w w:val="95"/>
                <w:sz w:val="21"/>
              </w:rPr>
              <w:t>60000</w:t>
            </w:r>
            <w:r>
              <w:rPr>
                <w:spacing w:val="-10"/>
                <w:w w:val="95"/>
                <w:sz w:val="21"/>
              </w:rPr>
              <w:t xml:space="preserve"> 元/次；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75" w:type="dxa"/>
            <w:vMerge w:val="continue"/>
            <w:tcBorders>
              <w:top w:val="nil"/>
            </w:tcBorders>
          </w:tcPr>
          <w:p>
            <w:pPr>
              <w:rPr>
                <w:sz w:val="2"/>
                <w:szCs w:val="2"/>
              </w:rPr>
            </w:pPr>
          </w:p>
        </w:tc>
        <w:tc>
          <w:tcPr>
            <w:tcW w:w="6280" w:type="dxa"/>
          </w:tcPr>
          <w:p>
            <w:pPr>
              <w:pStyle w:val="12"/>
              <w:spacing w:before="98"/>
              <w:ind w:left="108"/>
              <w:rPr>
                <w:sz w:val="21"/>
              </w:rPr>
            </w:pPr>
            <w:r>
              <w:rPr>
                <w:w w:val="95"/>
                <w:sz w:val="21"/>
              </w:rPr>
              <w:t>关键件私自变更</w:t>
            </w:r>
            <w:r>
              <w:rPr>
                <w:spacing w:val="-10"/>
                <w:w w:val="95"/>
                <w:sz w:val="21"/>
              </w:rPr>
              <w:t>；</w:t>
            </w:r>
          </w:p>
        </w:tc>
        <w:tc>
          <w:tcPr>
            <w:tcW w:w="2225" w:type="dxa"/>
          </w:tcPr>
          <w:p>
            <w:pPr>
              <w:pStyle w:val="12"/>
              <w:spacing w:before="98"/>
              <w:ind w:left="107"/>
              <w:rPr>
                <w:sz w:val="21"/>
              </w:rPr>
            </w:pPr>
            <w:r>
              <w:rPr>
                <w:w w:val="95"/>
                <w:sz w:val="21"/>
              </w:rPr>
              <w:t>100000</w:t>
            </w:r>
            <w:r>
              <w:rPr>
                <w:spacing w:val="-10"/>
                <w:w w:val="95"/>
                <w:sz w:val="21"/>
              </w:rPr>
              <w:t xml:space="preserve"> 元/次；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575" w:type="dxa"/>
            <w:vMerge w:val="continue"/>
            <w:tcBorders>
              <w:top w:val="nil"/>
            </w:tcBorders>
          </w:tcPr>
          <w:p>
            <w:pPr>
              <w:rPr>
                <w:sz w:val="2"/>
                <w:szCs w:val="2"/>
              </w:rPr>
            </w:pPr>
          </w:p>
        </w:tc>
        <w:tc>
          <w:tcPr>
            <w:tcW w:w="6280" w:type="dxa"/>
          </w:tcPr>
          <w:p>
            <w:pPr>
              <w:pStyle w:val="12"/>
              <w:spacing w:before="89"/>
              <w:ind w:left="108" w:right="-15"/>
              <w:rPr>
                <w:sz w:val="21"/>
              </w:rPr>
            </w:pPr>
            <w:r>
              <w:rPr>
                <w:w w:val="95"/>
                <w:sz w:val="21"/>
              </w:rPr>
              <w:t>人员变更</w:t>
            </w:r>
            <w:r>
              <w:rPr>
                <w:spacing w:val="-61"/>
                <w:w w:val="95"/>
                <w:sz w:val="21"/>
              </w:rPr>
              <w:t>、</w:t>
            </w:r>
            <w:r>
              <w:rPr>
                <w:w w:val="95"/>
                <w:sz w:val="21"/>
              </w:rPr>
              <w:t>检验员缺失</w:t>
            </w:r>
            <w:r>
              <w:rPr>
                <w:spacing w:val="-58"/>
                <w:w w:val="95"/>
                <w:sz w:val="21"/>
              </w:rPr>
              <w:t>，</w:t>
            </w:r>
            <w:r>
              <w:rPr>
                <w:w w:val="95"/>
                <w:sz w:val="21"/>
              </w:rPr>
              <w:t>没有资质人员随意施工</w:t>
            </w:r>
            <w:r>
              <w:rPr>
                <w:spacing w:val="-58"/>
                <w:w w:val="95"/>
                <w:sz w:val="21"/>
              </w:rPr>
              <w:t>，</w:t>
            </w:r>
            <w:r>
              <w:rPr>
                <w:w w:val="95"/>
                <w:sz w:val="21"/>
              </w:rPr>
              <w:t>没有书面通知甲方</w:t>
            </w:r>
            <w:r>
              <w:rPr>
                <w:spacing w:val="-10"/>
                <w:w w:val="95"/>
                <w:sz w:val="21"/>
              </w:rPr>
              <w:t>。</w:t>
            </w:r>
          </w:p>
        </w:tc>
        <w:tc>
          <w:tcPr>
            <w:tcW w:w="2225" w:type="dxa"/>
          </w:tcPr>
          <w:p>
            <w:pPr>
              <w:pStyle w:val="12"/>
              <w:spacing w:before="89"/>
              <w:ind w:left="107"/>
              <w:rPr>
                <w:sz w:val="21"/>
              </w:rPr>
            </w:pPr>
            <w:r>
              <w:rPr>
                <w:w w:val="95"/>
                <w:sz w:val="21"/>
              </w:rPr>
              <w:t>10000</w:t>
            </w:r>
            <w:r>
              <w:rPr>
                <w:spacing w:val="-13"/>
                <w:w w:val="95"/>
                <w:sz w:val="21"/>
              </w:rPr>
              <w:t xml:space="preserve"> 元/次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75" w:type="dxa"/>
            <w:vMerge w:val="continue"/>
            <w:tcBorders>
              <w:top w:val="nil"/>
            </w:tcBorders>
          </w:tcPr>
          <w:p>
            <w:pPr>
              <w:rPr>
                <w:sz w:val="2"/>
                <w:szCs w:val="2"/>
              </w:rPr>
            </w:pPr>
          </w:p>
        </w:tc>
        <w:tc>
          <w:tcPr>
            <w:tcW w:w="6280" w:type="dxa"/>
          </w:tcPr>
          <w:p>
            <w:pPr>
              <w:pStyle w:val="12"/>
              <w:spacing w:before="133"/>
              <w:ind w:left="108"/>
              <w:rPr>
                <w:sz w:val="21"/>
              </w:rPr>
            </w:pPr>
            <w:r>
              <w:rPr>
                <w:w w:val="95"/>
                <w:sz w:val="21"/>
              </w:rPr>
              <w:t>因私自变更涉造成中通损失</w:t>
            </w:r>
            <w:r>
              <w:rPr>
                <w:spacing w:val="-10"/>
                <w:w w:val="95"/>
                <w:sz w:val="21"/>
              </w:rPr>
              <w:t>的</w:t>
            </w:r>
          </w:p>
        </w:tc>
        <w:tc>
          <w:tcPr>
            <w:tcW w:w="2225" w:type="dxa"/>
          </w:tcPr>
          <w:p>
            <w:pPr>
              <w:pStyle w:val="12"/>
              <w:spacing w:before="133"/>
              <w:ind w:left="107"/>
              <w:rPr>
                <w:sz w:val="21"/>
              </w:rPr>
            </w:pPr>
            <w:r>
              <w:rPr>
                <w:w w:val="95"/>
                <w:sz w:val="21"/>
              </w:rPr>
              <w:t>按实际损失费用计</w:t>
            </w:r>
            <w:r>
              <w:rPr>
                <w:spacing w:val="-10"/>
                <w:w w:val="95"/>
                <w:sz w:val="21"/>
              </w:rPr>
              <w:t>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2" w:hRule="atLeast"/>
        </w:trPr>
        <w:tc>
          <w:tcPr>
            <w:tcW w:w="1575" w:type="dxa"/>
            <w:vMerge w:val="continue"/>
            <w:tcBorders>
              <w:top w:val="nil"/>
            </w:tcBorders>
          </w:tcPr>
          <w:p>
            <w:pPr>
              <w:rPr>
                <w:sz w:val="2"/>
                <w:szCs w:val="2"/>
              </w:rPr>
            </w:pPr>
          </w:p>
        </w:tc>
        <w:tc>
          <w:tcPr>
            <w:tcW w:w="8505" w:type="dxa"/>
            <w:gridSpan w:val="2"/>
          </w:tcPr>
          <w:p>
            <w:pPr>
              <w:pStyle w:val="12"/>
              <w:spacing w:before="54"/>
              <w:ind w:left="108"/>
              <w:rPr>
                <w:sz w:val="21"/>
              </w:rPr>
            </w:pPr>
            <w:r>
              <w:rPr>
                <w:w w:val="95"/>
                <w:sz w:val="21"/>
              </w:rPr>
              <w:t>备注：造成中通损失的单独的质量索赔，不和以上其他索赔条款合并执行</w:t>
            </w:r>
            <w:r>
              <w:rPr>
                <w:spacing w:val="-10"/>
                <w:w w:val="95"/>
                <w:sz w:val="21"/>
              </w:rPr>
              <w:t>。</w:t>
            </w:r>
          </w:p>
          <w:p>
            <w:pPr>
              <w:pStyle w:val="12"/>
              <w:spacing w:before="1" w:line="380" w:lineRule="atLeast"/>
              <w:ind w:left="108" w:right="166"/>
              <w:rPr>
                <w:sz w:val="21"/>
              </w:rPr>
            </w:pPr>
            <w:r>
              <w:rPr>
                <w:w w:val="95"/>
                <w:sz w:val="21"/>
              </w:rPr>
              <w:t>变更包括但不限于工艺、材料、尺寸、结构、功能、二级供应商、3C</w:t>
            </w:r>
            <w:r>
              <w:rPr>
                <w:spacing w:val="-42"/>
                <w:w w:val="95"/>
                <w:sz w:val="21"/>
              </w:rPr>
              <w:t xml:space="preserve"> </w:t>
            </w:r>
            <w:r>
              <w:rPr>
                <w:w w:val="95"/>
                <w:sz w:val="21"/>
              </w:rPr>
              <w:t>等技术变更，工装、设备、模具等能力变更。</w:t>
            </w:r>
          </w:p>
        </w:tc>
      </w:tr>
    </w:tbl>
    <w:p>
      <w:pPr>
        <w:pStyle w:val="11"/>
        <w:numPr>
          <w:ilvl w:val="2"/>
          <w:numId w:val="4"/>
        </w:numPr>
        <w:tabs>
          <w:tab w:val="left" w:pos="784"/>
        </w:tabs>
        <w:spacing w:before="56" w:after="57" w:line="240" w:lineRule="auto"/>
        <w:ind w:left="784" w:right="0" w:hanging="564"/>
        <w:jc w:val="left"/>
        <w:rPr>
          <w:b/>
          <w:bCs/>
          <w:sz w:val="21"/>
        </w:rPr>
      </w:pPr>
      <w:r>
        <w:rPr>
          <w:b/>
          <w:bCs/>
          <w:spacing w:val="-2"/>
          <w:w w:val="95"/>
          <w:sz w:val="21"/>
        </w:rPr>
        <w:t>其它类别索赔</w:t>
      </w:r>
    </w:p>
    <w:tbl>
      <w:tblPr>
        <w:tblStyle w:val="8"/>
        <w:tblW w:w="0" w:type="auto"/>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1"/>
        <w:gridCol w:w="5103"/>
        <w:gridCol w:w="3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491" w:type="dxa"/>
          </w:tcPr>
          <w:p>
            <w:pPr>
              <w:pStyle w:val="12"/>
              <w:spacing w:before="70"/>
              <w:ind w:left="335"/>
              <w:rPr>
                <w:sz w:val="21"/>
              </w:rPr>
            </w:pPr>
            <w:r>
              <w:rPr>
                <w:spacing w:val="-3"/>
                <w:w w:val="95"/>
                <w:sz w:val="21"/>
              </w:rPr>
              <w:t>索赔类别</w:t>
            </w:r>
          </w:p>
        </w:tc>
        <w:tc>
          <w:tcPr>
            <w:tcW w:w="5103" w:type="dxa"/>
          </w:tcPr>
          <w:p>
            <w:pPr>
              <w:pStyle w:val="12"/>
              <w:spacing w:before="70"/>
              <w:ind w:left="2140" w:right="2126"/>
              <w:jc w:val="center"/>
              <w:rPr>
                <w:sz w:val="21"/>
              </w:rPr>
            </w:pPr>
            <w:r>
              <w:rPr>
                <w:spacing w:val="-3"/>
                <w:w w:val="95"/>
                <w:sz w:val="21"/>
              </w:rPr>
              <w:t>索赔项目</w:t>
            </w:r>
          </w:p>
        </w:tc>
        <w:tc>
          <w:tcPr>
            <w:tcW w:w="3450" w:type="dxa"/>
          </w:tcPr>
          <w:p>
            <w:pPr>
              <w:pStyle w:val="12"/>
              <w:spacing w:before="70"/>
              <w:ind w:left="807"/>
              <w:rPr>
                <w:sz w:val="21"/>
              </w:rPr>
            </w:pPr>
            <w:r>
              <w:rPr>
                <w:w w:val="95"/>
                <w:sz w:val="21"/>
              </w:rPr>
              <w:t>索赔标准（不含税</w:t>
            </w:r>
            <w:r>
              <w:rPr>
                <w:spacing w:val="-10"/>
                <w:w w:val="95"/>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91" w:type="dxa"/>
            <w:vMerge w:val="restart"/>
          </w:tcPr>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spacing w:before="7"/>
              <w:rPr>
                <w:sz w:val="23"/>
              </w:rPr>
            </w:pPr>
          </w:p>
          <w:p>
            <w:pPr>
              <w:pStyle w:val="12"/>
              <w:ind w:left="335"/>
              <w:rPr>
                <w:sz w:val="21"/>
              </w:rPr>
            </w:pPr>
            <w:r>
              <w:rPr>
                <w:w w:val="95"/>
                <w:sz w:val="21"/>
              </w:rPr>
              <w:t>其他索</w:t>
            </w:r>
            <w:r>
              <w:rPr>
                <w:spacing w:val="-10"/>
                <w:w w:val="95"/>
                <w:sz w:val="21"/>
              </w:rPr>
              <w:t>赔</w:t>
            </w:r>
          </w:p>
        </w:tc>
        <w:tc>
          <w:tcPr>
            <w:tcW w:w="5103" w:type="dxa"/>
          </w:tcPr>
          <w:p>
            <w:pPr>
              <w:pStyle w:val="12"/>
              <w:spacing w:before="148"/>
              <w:ind w:left="15" w:right="-29"/>
              <w:rPr>
                <w:sz w:val="21"/>
              </w:rPr>
            </w:pPr>
            <w:r>
              <w:rPr>
                <w:w w:val="95"/>
                <w:sz w:val="21"/>
              </w:rPr>
              <w:t>1、乙方不按要求提供检测报告、证书、资质证明等材料</w:t>
            </w:r>
            <w:r>
              <w:rPr>
                <w:spacing w:val="-99"/>
                <w:w w:val="95"/>
                <w:sz w:val="21"/>
              </w:rPr>
              <w:t>。</w:t>
            </w:r>
          </w:p>
        </w:tc>
        <w:tc>
          <w:tcPr>
            <w:tcW w:w="3450" w:type="dxa"/>
          </w:tcPr>
          <w:p>
            <w:pPr>
              <w:pStyle w:val="12"/>
              <w:spacing w:before="148"/>
              <w:ind w:left="15"/>
              <w:rPr>
                <w:sz w:val="21"/>
              </w:rPr>
            </w:pPr>
            <w:r>
              <w:rPr>
                <w:w w:val="95"/>
                <w:sz w:val="21"/>
              </w:rPr>
              <w:t>5000</w:t>
            </w:r>
            <w:r>
              <w:rPr>
                <w:spacing w:val="-13"/>
                <w:w w:val="95"/>
                <w:sz w:val="21"/>
              </w:rPr>
              <w:t xml:space="preserve"> 元/次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491" w:type="dxa"/>
            <w:vMerge w:val="continue"/>
            <w:tcBorders>
              <w:top w:val="nil"/>
            </w:tcBorders>
          </w:tcPr>
          <w:p>
            <w:pPr>
              <w:rPr>
                <w:sz w:val="2"/>
                <w:szCs w:val="2"/>
              </w:rPr>
            </w:pPr>
          </w:p>
        </w:tc>
        <w:tc>
          <w:tcPr>
            <w:tcW w:w="5103" w:type="dxa"/>
            <w:vMerge w:val="restart"/>
          </w:tcPr>
          <w:p>
            <w:pPr>
              <w:pStyle w:val="12"/>
              <w:spacing w:before="5"/>
              <w:rPr>
                <w:sz w:val="23"/>
              </w:rPr>
            </w:pPr>
          </w:p>
          <w:p>
            <w:pPr>
              <w:pStyle w:val="12"/>
              <w:spacing w:line="340" w:lineRule="auto"/>
              <w:ind w:left="15" w:right="-15"/>
              <w:rPr>
                <w:sz w:val="21"/>
              </w:rPr>
            </w:pPr>
            <w:r>
              <w:rPr>
                <w:w w:val="95"/>
                <w:sz w:val="21"/>
              </w:rPr>
              <w:t>2、对于乙方出现材料造假、假冒伪劣、偷工减料、弄虚作假、以次充好等舞弊行为的，进行索赔。</w:t>
            </w:r>
          </w:p>
        </w:tc>
        <w:tc>
          <w:tcPr>
            <w:tcW w:w="3450" w:type="dxa"/>
          </w:tcPr>
          <w:p>
            <w:pPr>
              <w:pStyle w:val="12"/>
              <w:spacing w:before="69"/>
              <w:ind w:left="15"/>
              <w:rPr>
                <w:sz w:val="21"/>
              </w:rPr>
            </w:pPr>
            <w:r>
              <w:rPr>
                <w:spacing w:val="22"/>
                <w:w w:val="95"/>
                <w:sz w:val="21"/>
              </w:rPr>
              <w:t>涉及</w:t>
            </w:r>
            <w:r>
              <w:rPr>
                <w:w w:val="95"/>
                <w:sz w:val="21"/>
              </w:rPr>
              <w:t>A</w:t>
            </w:r>
            <w:r>
              <w:rPr>
                <w:spacing w:val="-29"/>
                <w:w w:val="95"/>
                <w:sz w:val="21"/>
              </w:rPr>
              <w:t xml:space="preserve"> </w:t>
            </w:r>
            <w:r>
              <w:rPr>
                <w:w w:val="95"/>
                <w:sz w:val="21"/>
              </w:rPr>
              <w:t>级不合格，考</w:t>
            </w:r>
            <w:r>
              <w:rPr>
                <w:spacing w:val="-17"/>
                <w:w w:val="95"/>
                <w:sz w:val="21"/>
              </w:rPr>
              <w:t xml:space="preserve">核 </w:t>
            </w:r>
            <w:r>
              <w:rPr>
                <w:w w:val="95"/>
                <w:sz w:val="21"/>
              </w:rPr>
              <w:t>100000</w:t>
            </w:r>
            <w:r>
              <w:rPr>
                <w:spacing w:val="-12"/>
                <w:w w:val="95"/>
                <w:sz w:val="21"/>
              </w:rPr>
              <w:t xml:space="preserve"> 元/次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491" w:type="dxa"/>
            <w:vMerge w:val="continue"/>
            <w:tcBorders>
              <w:top w:val="nil"/>
            </w:tcBorders>
          </w:tcPr>
          <w:p>
            <w:pPr>
              <w:rPr>
                <w:sz w:val="2"/>
                <w:szCs w:val="2"/>
              </w:rPr>
            </w:pPr>
          </w:p>
        </w:tc>
        <w:tc>
          <w:tcPr>
            <w:tcW w:w="5103" w:type="dxa"/>
            <w:vMerge w:val="continue"/>
            <w:tcBorders>
              <w:top w:val="nil"/>
            </w:tcBorders>
          </w:tcPr>
          <w:p>
            <w:pPr>
              <w:rPr>
                <w:sz w:val="2"/>
                <w:szCs w:val="2"/>
              </w:rPr>
            </w:pPr>
          </w:p>
        </w:tc>
        <w:tc>
          <w:tcPr>
            <w:tcW w:w="3450" w:type="dxa"/>
          </w:tcPr>
          <w:p>
            <w:pPr>
              <w:pStyle w:val="12"/>
              <w:spacing w:before="71"/>
              <w:ind w:left="15"/>
              <w:rPr>
                <w:sz w:val="21"/>
              </w:rPr>
            </w:pPr>
            <w:r>
              <w:rPr>
                <w:spacing w:val="22"/>
                <w:w w:val="95"/>
                <w:sz w:val="21"/>
              </w:rPr>
              <w:t>涉及</w:t>
            </w:r>
            <w:r>
              <w:rPr>
                <w:w w:val="95"/>
                <w:sz w:val="21"/>
              </w:rPr>
              <w:t>B</w:t>
            </w:r>
            <w:r>
              <w:rPr>
                <w:spacing w:val="-30"/>
                <w:w w:val="95"/>
                <w:sz w:val="21"/>
              </w:rPr>
              <w:t xml:space="preserve"> </w:t>
            </w:r>
            <w:r>
              <w:rPr>
                <w:w w:val="95"/>
                <w:sz w:val="21"/>
              </w:rPr>
              <w:t>级不合格，考</w:t>
            </w:r>
            <w:r>
              <w:rPr>
                <w:spacing w:val="-18"/>
                <w:w w:val="95"/>
                <w:sz w:val="21"/>
              </w:rPr>
              <w:t xml:space="preserve">核 </w:t>
            </w:r>
            <w:r>
              <w:rPr>
                <w:w w:val="95"/>
                <w:sz w:val="21"/>
              </w:rPr>
              <w:t>50000</w:t>
            </w:r>
            <w:r>
              <w:rPr>
                <w:spacing w:val="-12"/>
                <w:w w:val="95"/>
                <w:sz w:val="21"/>
              </w:rPr>
              <w:t xml:space="preserve"> 元/次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491" w:type="dxa"/>
            <w:vMerge w:val="continue"/>
            <w:tcBorders>
              <w:top w:val="nil"/>
            </w:tcBorders>
          </w:tcPr>
          <w:p>
            <w:pPr>
              <w:rPr>
                <w:sz w:val="2"/>
                <w:szCs w:val="2"/>
              </w:rPr>
            </w:pPr>
          </w:p>
        </w:tc>
        <w:tc>
          <w:tcPr>
            <w:tcW w:w="5103" w:type="dxa"/>
            <w:vMerge w:val="continue"/>
            <w:tcBorders>
              <w:top w:val="nil"/>
            </w:tcBorders>
          </w:tcPr>
          <w:p>
            <w:pPr>
              <w:rPr>
                <w:sz w:val="2"/>
                <w:szCs w:val="2"/>
              </w:rPr>
            </w:pPr>
          </w:p>
        </w:tc>
        <w:tc>
          <w:tcPr>
            <w:tcW w:w="3450" w:type="dxa"/>
          </w:tcPr>
          <w:p>
            <w:pPr>
              <w:pStyle w:val="12"/>
              <w:spacing w:before="70"/>
              <w:ind w:left="15"/>
              <w:rPr>
                <w:sz w:val="21"/>
              </w:rPr>
            </w:pPr>
            <w:r>
              <w:rPr>
                <w:spacing w:val="22"/>
                <w:w w:val="95"/>
                <w:sz w:val="21"/>
              </w:rPr>
              <w:t>涉及</w:t>
            </w:r>
            <w:r>
              <w:rPr>
                <w:w w:val="95"/>
                <w:sz w:val="21"/>
              </w:rPr>
              <w:t>C</w:t>
            </w:r>
            <w:r>
              <w:rPr>
                <w:spacing w:val="-30"/>
                <w:w w:val="95"/>
                <w:sz w:val="21"/>
              </w:rPr>
              <w:t xml:space="preserve"> </w:t>
            </w:r>
            <w:r>
              <w:rPr>
                <w:w w:val="95"/>
                <w:sz w:val="21"/>
              </w:rPr>
              <w:t>级不合格，考</w:t>
            </w:r>
            <w:r>
              <w:rPr>
                <w:spacing w:val="-18"/>
                <w:w w:val="95"/>
                <w:sz w:val="21"/>
              </w:rPr>
              <w:t xml:space="preserve">核 </w:t>
            </w:r>
            <w:r>
              <w:rPr>
                <w:w w:val="95"/>
                <w:sz w:val="21"/>
              </w:rPr>
              <w:t>30000</w:t>
            </w:r>
            <w:r>
              <w:rPr>
                <w:spacing w:val="-12"/>
                <w:w w:val="95"/>
                <w:sz w:val="21"/>
              </w:rPr>
              <w:t xml:space="preserve"> 元/次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491" w:type="dxa"/>
            <w:vMerge w:val="continue"/>
            <w:tcBorders>
              <w:top w:val="nil"/>
            </w:tcBorders>
          </w:tcPr>
          <w:p>
            <w:pPr>
              <w:rPr>
                <w:sz w:val="2"/>
                <w:szCs w:val="2"/>
              </w:rPr>
            </w:pPr>
          </w:p>
        </w:tc>
        <w:tc>
          <w:tcPr>
            <w:tcW w:w="5103" w:type="dxa"/>
          </w:tcPr>
          <w:p>
            <w:pPr>
              <w:pStyle w:val="12"/>
              <w:spacing w:before="69"/>
              <w:ind w:left="15"/>
              <w:rPr>
                <w:sz w:val="21"/>
              </w:rPr>
            </w:pPr>
            <w:r>
              <w:rPr>
                <w:w w:val="95"/>
                <w:sz w:val="21"/>
              </w:rPr>
              <w:t>未自检、专检越流程交</w:t>
            </w:r>
            <w:r>
              <w:rPr>
                <w:spacing w:val="-10"/>
                <w:w w:val="95"/>
                <w:sz w:val="21"/>
              </w:rPr>
              <w:t>验</w:t>
            </w:r>
          </w:p>
        </w:tc>
        <w:tc>
          <w:tcPr>
            <w:tcW w:w="3450" w:type="dxa"/>
          </w:tcPr>
          <w:p>
            <w:pPr>
              <w:pStyle w:val="12"/>
              <w:spacing w:before="69"/>
              <w:ind w:left="15"/>
              <w:rPr>
                <w:sz w:val="21"/>
              </w:rPr>
            </w:pPr>
            <w:r>
              <w:rPr>
                <w:w w:val="95"/>
                <w:sz w:val="21"/>
              </w:rPr>
              <w:t>1000</w:t>
            </w:r>
            <w:r>
              <w:rPr>
                <w:spacing w:val="-13"/>
                <w:w w:val="95"/>
                <w:sz w:val="21"/>
              </w:rPr>
              <w:t xml:space="preserve"> 元/次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rPr>
        <w:tc>
          <w:tcPr>
            <w:tcW w:w="1491" w:type="dxa"/>
            <w:vMerge w:val="continue"/>
            <w:tcBorders>
              <w:top w:val="nil"/>
            </w:tcBorders>
          </w:tcPr>
          <w:p>
            <w:pPr>
              <w:rPr>
                <w:sz w:val="2"/>
                <w:szCs w:val="2"/>
              </w:rPr>
            </w:pPr>
          </w:p>
        </w:tc>
        <w:tc>
          <w:tcPr>
            <w:tcW w:w="8553" w:type="dxa"/>
            <w:gridSpan w:val="2"/>
          </w:tcPr>
          <w:p>
            <w:pPr>
              <w:pStyle w:val="12"/>
              <w:spacing w:before="70" w:line="340" w:lineRule="auto"/>
              <w:ind w:left="15" w:right="3113"/>
              <w:rPr>
                <w:sz w:val="21"/>
              </w:rPr>
            </w:pPr>
            <w:r>
              <w:rPr>
                <w:spacing w:val="-2"/>
                <w:w w:val="95"/>
                <w:sz w:val="21"/>
              </w:rPr>
              <w:t>备注：1、当考核标准有重复时，考核不累加，按最高索赔。</w:t>
            </w:r>
            <w:r>
              <w:rPr>
                <w:spacing w:val="40"/>
                <w:sz w:val="21"/>
              </w:rPr>
              <w:t xml:space="preserve"> </w:t>
            </w:r>
            <w:r>
              <w:rPr>
                <w:spacing w:val="-2"/>
                <w:sz w:val="21"/>
              </w:rPr>
              <w:t>2、</w:t>
            </w:r>
            <w:r>
              <w:rPr>
                <w:w w:val="95"/>
                <w:sz w:val="21"/>
              </w:rPr>
              <w:t>若造成损失的，另承担实际损失。</w:t>
            </w:r>
          </w:p>
          <w:p>
            <w:pPr>
              <w:pStyle w:val="12"/>
              <w:spacing w:line="266" w:lineRule="exact"/>
              <w:ind w:left="15"/>
              <w:rPr>
                <w:sz w:val="21"/>
              </w:rPr>
            </w:pPr>
            <w:r>
              <w:rPr>
                <w:w w:val="95"/>
                <w:sz w:val="21"/>
              </w:rPr>
              <w:t>3、一般件、重要件、关键件分类按照甲方的分类标准</w:t>
            </w:r>
            <w:r>
              <w:rPr>
                <w:spacing w:val="-10"/>
                <w:w w:val="95"/>
                <w:sz w:val="21"/>
              </w:rPr>
              <w:t>。</w:t>
            </w:r>
          </w:p>
        </w:tc>
      </w:tr>
    </w:tbl>
    <w:p>
      <w:pPr>
        <w:pStyle w:val="11"/>
        <w:numPr>
          <w:ilvl w:val="0"/>
          <w:numId w:val="5"/>
        </w:numPr>
        <w:tabs>
          <w:tab w:val="left" w:pos="432"/>
        </w:tabs>
        <w:spacing w:before="79" w:after="0" w:line="240" w:lineRule="auto"/>
        <w:ind w:left="431" w:right="0" w:hanging="212"/>
        <w:jc w:val="left"/>
        <w:rPr>
          <w:b/>
          <w:bCs/>
          <w:sz w:val="21"/>
        </w:rPr>
      </w:pPr>
      <w:r>
        <w:rPr>
          <w:b/>
          <w:bCs/>
          <w:spacing w:val="-3"/>
          <w:w w:val="95"/>
          <w:sz w:val="21"/>
        </w:rPr>
        <w:t>附加说明</w:t>
      </w:r>
    </w:p>
    <w:p>
      <w:pPr>
        <w:pStyle w:val="11"/>
        <w:numPr>
          <w:ilvl w:val="1"/>
          <w:numId w:val="5"/>
        </w:numPr>
        <w:tabs>
          <w:tab w:val="left" w:pos="576"/>
        </w:tabs>
        <w:spacing w:before="91" w:after="0" w:line="240" w:lineRule="auto"/>
        <w:ind w:left="575" w:right="0" w:hanging="356"/>
        <w:jc w:val="left"/>
        <w:rPr>
          <w:sz w:val="21"/>
        </w:rPr>
      </w:pPr>
      <w:r>
        <w:rPr>
          <w:spacing w:val="-1"/>
          <w:w w:val="95"/>
          <w:sz w:val="21"/>
        </w:rPr>
        <w:t>本协议未尽事宜由双方协商约定，以附件形式并入本协议，具有同等法律约束效力。</w:t>
      </w:r>
    </w:p>
    <w:p>
      <w:pPr>
        <w:pStyle w:val="11"/>
        <w:numPr>
          <w:ilvl w:val="1"/>
          <w:numId w:val="5"/>
        </w:numPr>
        <w:tabs>
          <w:tab w:val="left" w:pos="576"/>
        </w:tabs>
        <w:spacing w:before="91" w:after="0" w:line="240" w:lineRule="auto"/>
        <w:ind w:left="575" w:right="0" w:hanging="356"/>
        <w:jc w:val="left"/>
        <w:rPr>
          <w:sz w:val="21"/>
        </w:rPr>
      </w:pPr>
      <w:r>
        <w:rPr>
          <w:spacing w:val="-1"/>
          <w:w w:val="95"/>
          <w:sz w:val="21"/>
        </w:rPr>
        <w:t>在本协议履行过程中发生争议的，双方应协商解决，协商不成的，应向甲方所在地人民法院发起诉讼。</w:t>
      </w:r>
    </w:p>
    <w:p>
      <w:pPr>
        <w:pStyle w:val="11"/>
        <w:numPr>
          <w:ilvl w:val="1"/>
          <w:numId w:val="5"/>
        </w:numPr>
        <w:tabs>
          <w:tab w:val="left" w:pos="576"/>
        </w:tabs>
        <w:spacing w:before="91" w:after="0" w:line="240" w:lineRule="auto"/>
        <w:ind w:left="575" w:right="0" w:hanging="356"/>
        <w:jc w:val="left"/>
        <w:rPr>
          <w:sz w:val="21"/>
        </w:rPr>
      </w:pPr>
      <w:r>
        <w:rPr>
          <w:spacing w:val="-1"/>
          <w:w w:val="95"/>
          <w:sz w:val="21"/>
        </w:rPr>
        <w:t>本协议一式四份，甲方执三份，乙方执一份，</w:t>
      </w:r>
      <w:r>
        <w:rPr>
          <w:rFonts w:hint="eastAsia"/>
          <w:spacing w:val="-1"/>
          <w:w w:val="95"/>
          <w:sz w:val="21"/>
          <w:lang w:eastAsia="zh-CN"/>
        </w:rPr>
        <w:t>合同自</w:t>
      </w:r>
      <w:r>
        <w:rPr>
          <w:spacing w:val="-1"/>
          <w:w w:val="95"/>
          <w:sz w:val="21"/>
        </w:rPr>
        <w:t>甲、乙</w:t>
      </w:r>
      <w:r>
        <w:rPr>
          <w:rFonts w:hint="eastAsia"/>
          <w:spacing w:val="-1"/>
          <w:w w:val="95"/>
          <w:sz w:val="21"/>
          <w:lang w:eastAsia="zh-CN"/>
        </w:rPr>
        <w:t>双方法定代表人或者授权委托人签字并加盖合同专用章或者公章生效</w:t>
      </w:r>
      <w:r>
        <w:rPr>
          <w:spacing w:val="-1"/>
          <w:w w:val="95"/>
          <w:sz w:val="21"/>
        </w:rPr>
        <w:t>。</w:t>
      </w:r>
    </w:p>
    <w:p>
      <w:pPr>
        <w:pStyle w:val="11"/>
        <w:numPr>
          <w:ilvl w:val="1"/>
          <w:numId w:val="5"/>
        </w:numPr>
        <w:tabs>
          <w:tab w:val="left" w:pos="576"/>
        </w:tabs>
        <w:spacing w:before="91" w:after="0" w:line="240" w:lineRule="auto"/>
        <w:ind w:left="575" w:right="0" w:hanging="356"/>
        <w:jc w:val="left"/>
        <w:rPr>
          <w:sz w:val="21"/>
        </w:rPr>
      </w:pPr>
      <w:r>
        <w:rPr>
          <w:spacing w:val="-2"/>
          <w:w w:val="95"/>
          <w:sz w:val="21"/>
        </w:rPr>
        <w:t>本协议长期有效。</w:t>
      </w:r>
    </w:p>
    <w:p>
      <w:pPr>
        <w:pStyle w:val="11"/>
        <w:numPr>
          <w:ilvl w:val="1"/>
          <w:numId w:val="5"/>
        </w:numPr>
        <w:tabs>
          <w:tab w:val="left" w:pos="628"/>
        </w:tabs>
        <w:spacing w:before="91" w:after="0" w:line="240" w:lineRule="auto"/>
        <w:ind w:left="628" w:right="0" w:hanging="408"/>
        <w:jc w:val="left"/>
        <w:rPr>
          <w:sz w:val="21"/>
        </w:rPr>
      </w:pPr>
      <w:r>
        <w:rPr>
          <w:spacing w:val="-1"/>
          <w:w w:val="95"/>
          <w:sz w:val="21"/>
        </w:rPr>
        <w:t>本协议解释权归甲方。</w:t>
      </w:r>
    </w:p>
    <w:p>
      <w:pPr>
        <w:pStyle w:val="3"/>
        <w:tabs>
          <w:tab w:val="left" w:pos="5420"/>
        </w:tabs>
        <w:spacing w:before="67"/>
        <w:ind w:left="1444"/>
      </w:pPr>
      <w:r>
        <w:rPr>
          <w:w w:val="95"/>
        </w:rPr>
        <w:t>甲方签字</w:t>
      </w:r>
      <w:r>
        <w:rPr>
          <w:spacing w:val="-10"/>
          <w:w w:val="95"/>
        </w:rPr>
        <w:t>：</w:t>
      </w:r>
      <w:r>
        <w:tab/>
      </w:r>
      <w:r>
        <w:rPr>
          <w:w w:val="95"/>
        </w:rPr>
        <w:t>乙方签字</w:t>
      </w:r>
      <w:r>
        <w:rPr>
          <w:spacing w:val="-10"/>
          <w:w w:val="95"/>
        </w:rPr>
        <w:t>：</w:t>
      </w:r>
    </w:p>
    <w:p>
      <w:pPr>
        <w:pStyle w:val="3"/>
        <w:rPr>
          <w:sz w:val="20"/>
        </w:rPr>
      </w:pPr>
    </w:p>
    <w:p>
      <w:pPr>
        <w:pStyle w:val="3"/>
        <w:spacing w:before="7"/>
        <w:rPr>
          <w:sz w:val="18"/>
        </w:rPr>
      </w:pPr>
    </w:p>
    <w:p>
      <w:pPr>
        <w:pStyle w:val="3"/>
        <w:tabs>
          <w:tab w:val="left" w:pos="5420"/>
        </w:tabs>
        <w:ind w:left="1444"/>
      </w:pPr>
      <w:r>
        <w:t>签</w:t>
      </w:r>
      <w:r>
        <w:rPr>
          <w:spacing w:val="-20"/>
        </w:rPr>
        <w:t xml:space="preserve"> </w:t>
      </w:r>
      <w:r>
        <w:t>章</w:t>
      </w:r>
      <w:r>
        <w:rPr>
          <w:spacing w:val="-10"/>
        </w:rPr>
        <w:t>：</w:t>
      </w:r>
      <w:r>
        <w:tab/>
      </w:r>
      <w:r>
        <w:t>签</w:t>
      </w:r>
      <w:r>
        <w:rPr>
          <w:spacing w:val="-17"/>
        </w:rPr>
        <w:t xml:space="preserve"> </w:t>
      </w:r>
      <w:r>
        <w:t>章</w:t>
      </w:r>
      <w:r>
        <w:rPr>
          <w:spacing w:val="-10"/>
        </w:rPr>
        <w:t>：</w:t>
      </w:r>
    </w:p>
    <w:p>
      <w:pPr>
        <w:pStyle w:val="3"/>
        <w:rPr>
          <w:sz w:val="20"/>
        </w:rPr>
      </w:pPr>
    </w:p>
    <w:p>
      <w:pPr>
        <w:pStyle w:val="3"/>
        <w:spacing w:before="5"/>
        <w:rPr>
          <w:sz w:val="18"/>
        </w:rPr>
      </w:pPr>
    </w:p>
    <w:p>
      <w:pPr>
        <w:pStyle w:val="3"/>
        <w:tabs>
          <w:tab w:val="left" w:pos="2667"/>
          <w:tab w:val="left" w:pos="3380"/>
          <w:tab w:val="left" w:pos="3992"/>
          <w:tab w:val="left" w:pos="5420"/>
          <w:tab w:val="left" w:pos="6647"/>
          <w:tab w:val="left" w:pos="7359"/>
          <w:tab w:val="left" w:pos="7971"/>
        </w:tabs>
        <w:ind w:left="1444"/>
      </w:pPr>
      <w:r>
        <w:t>日</w:t>
      </w:r>
      <w:r>
        <w:rPr>
          <w:spacing w:val="-20"/>
        </w:rPr>
        <w:t xml:space="preserve"> </w:t>
      </w:r>
      <w:r>
        <w:t>期</w:t>
      </w:r>
      <w:r>
        <w:rPr>
          <w:spacing w:val="-10"/>
        </w:rPr>
        <w:t>：</w:t>
      </w:r>
      <w:r>
        <w:tab/>
      </w:r>
      <w:r>
        <w:rPr>
          <w:spacing w:val="-10"/>
        </w:rPr>
        <w:t>年</w:t>
      </w:r>
      <w:r>
        <w:tab/>
      </w:r>
      <w:r>
        <w:rPr>
          <w:spacing w:val="-10"/>
        </w:rPr>
        <w:t>月</w:t>
      </w:r>
      <w:r>
        <w:tab/>
      </w:r>
      <w:r>
        <w:rPr>
          <w:spacing w:val="-10"/>
        </w:rPr>
        <w:t>日</w:t>
      </w:r>
      <w:r>
        <w:tab/>
      </w:r>
      <w:r>
        <w:t>日</w:t>
      </w:r>
      <w:r>
        <w:rPr>
          <w:spacing w:val="-17"/>
        </w:rPr>
        <w:t xml:space="preserve"> </w:t>
      </w:r>
      <w:r>
        <w:t>期</w:t>
      </w:r>
      <w:r>
        <w:rPr>
          <w:spacing w:val="-10"/>
        </w:rPr>
        <w:t>：</w:t>
      </w:r>
      <w:r>
        <w:tab/>
      </w:r>
      <w:r>
        <w:rPr>
          <w:spacing w:val="-10"/>
        </w:rPr>
        <w:t>年</w:t>
      </w:r>
      <w:r>
        <w:tab/>
      </w:r>
      <w:r>
        <w:rPr>
          <w:spacing w:val="-10"/>
        </w:rPr>
        <w:t>月</w:t>
      </w:r>
      <w:r>
        <w:tab/>
      </w:r>
      <w:r>
        <w:rPr>
          <w:spacing w:val="-10"/>
        </w:rPr>
        <w:t>日</w:t>
      </w:r>
    </w:p>
    <w:sectPr>
      <w:headerReference r:id="rId13" w:type="default"/>
      <w:footerReference r:id="rId14" w:type="default"/>
      <w:pgSz w:w="11910" w:h="16840"/>
      <w:pgMar w:top="1760" w:right="380" w:bottom="1300" w:left="1040" w:header="861" w:footer="110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9" o:spid="_x0000_s2056" o:spt="202" type="#_x0000_t202" style="position:absolute;left:0pt;margin-left:47.4pt;margin-top:778.25pt;height:22.55pt;width:314.85pt;mso-position-horizontal-relative:page;mso-position-vertical-relative:page;z-index:-251654144;mso-width-relative:page;mso-height-relative:page;" filled="f" stroked="f" coordsize="21600,21600">
          <v:path/>
          <v:fill on="f" focussize="0,0"/>
          <v:stroke on="f"/>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ind w:left="1259" w:right="0" w:firstLine="0"/>
                  <w:jc w:val="both"/>
                  <w:textAlignment w:val="auto"/>
                  <w:rPr>
                    <w:spacing w:val="-2"/>
                    <w:sz w:val="18"/>
                  </w:rPr>
                </w:pPr>
                <w:r>
                  <w:rPr>
                    <w:spacing w:val="-2"/>
                    <w:sz w:val="18"/>
                  </w:rPr>
                  <w:t>版权所有</w:t>
                </w:r>
                <w:r>
                  <w:rPr>
                    <w:rFonts w:ascii="Times New Roman" w:hAnsi="Times New Roman" w:eastAsia="Times New Roman"/>
                    <w:spacing w:val="-2"/>
                    <w:sz w:val="24"/>
                  </w:rPr>
                  <w:t>©</w:t>
                </w:r>
                <w:r>
                  <w:rPr>
                    <w:rFonts w:ascii="Times New Roman" w:hAnsi="Times New Roman" w:eastAsia="Times New Roman"/>
                    <w:spacing w:val="-2"/>
                    <w:sz w:val="18"/>
                  </w:rPr>
                  <w:t>|</w:t>
                </w:r>
                <w:r>
                  <w:rPr>
                    <w:rFonts w:hint="eastAsia"/>
                    <w:spacing w:val="-2"/>
                    <w:sz w:val="18"/>
                    <w:lang w:val="en-US" w:eastAsia="zh-CN"/>
                  </w:rPr>
                  <w:t>中通客车股份有限公司轻客分公司</w:t>
                </w:r>
              </w:p>
              <w:p>
                <w:pPr>
                  <w:spacing w:before="12"/>
                  <w:ind w:left="20" w:right="0" w:firstLine="0"/>
                  <w:jc w:val="both"/>
                  <w:rPr>
                    <w:sz w:val="18"/>
                  </w:rPr>
                </w:pPr>
              </w:p>
            </w:txbxContent>
          </v:textbox>
        </v:shape>
      </w:pict>
    </w:r>
    <w:r>
      <w:pict>
        <v:group id="docshapegroup6" o:spid="_x0000_s2051" o:spt="203" style="position:absolute;left:0pt;margin-left:57.05pt;margin-top:772.65pt;height:21.65pt;width:520.7pt;mso-position-horizontal-relative:page;mso-position-vertical-relative:page;z-index:-251655168;mso-width-relative:page;mso-height-relative:page;" coordorigin="1142,15454" coordsize="10414,433">
          <o:lock v:ext="edit"/>
          <v:rect id="docshape7" o:spid="_x0000_s2052" o:spt="1" style="position:absolute;left:1142;top:15462;height:425;width:1046;" fillcolor="#3366FF" filled="t" stroked="f" coordsize="21600,21600">
            <v:path/>
            <v:fill on="t" focussize="0,0"/>
            <v:stroke on="f"/>
            <v:imagedata o:title=""/>
            <o:lock v:ext="edit"/>
          </v:rect>
          <v:line id="_x0000_s2053" o:spid="_x0000_s2053" o:spt="20" style="position:absolute;left:1144;top:15459;height:0;width:1041;" stroked="t" coordsize="21600,21600">
            <v:path arrowok="t"/>
            <v:fill focussize="0,0"/>
            <v:stroke weight="0.48pt" color="#933634"/>
            <v:imagedata o:title=""/>
            <o:lock v:ext="edit"/>
          </v:line>
          <v:line id="_x0000_s2054" o:spid="_x0000_s2054" o:spt="20" style="position:absolute;left:2185;top:15459;height:0;width:9371;" stroked="t" coordsize="21600,21600">
            <v:path arrowok="t"/>
            <v:fill focussize="0,0"/>
            <v:stroke weight="0.48pt" color="#000000"/>
            <v:imagedata o:title=""/>
            <o:lock v:ext="edit"/>
          </v:line>
        </v:group>
      </w:pict>
    </w:r>
    <w:r>
      <w:pict>
        <v:shape id="docshape8" o:spid="_x0000_s2055" o:spt="202" type="#_x0000_t202" style="position:absolute;left:0pt;margin-left:96pt;margin-top:776.05pt;height:12pt;width:11.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2</w:t>
                </w:r>
                <w:r>
                  <w:rPr>
                    <w:rFonts w:ascii="Times New Roman"/>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15" o:spid="_x0000_s2064" o:spt="202" type="#_x0000_t202" style="position:absolute;left:0pt;margin-left:50.15pt;margin-top:781.95pt;height:15pt;width:251.4pt;mso-position-horizontal-relative:page;mso-position-vertical-relative:page;z-index:-251651072;mso-width-relative:page;mso-height-relative:page;" filled="f" stroked="f" coordsize="21600,21600">
          <v:path/>
          <v:fill on="f" focussize="0,0"/>
          <v:stroke on="f"/>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ind w:left="1259" w:right="0" w:firstLine="0"/>
                  <w:jc w:val="both"/>
                  <w:textAlignment w:val="auto"/>
                  <w:rPr>
                    <w:spacing w:val="-2"/>
                    <w:sz w:val="18"/>
                  </w:rPr>
                </w:pPr>
                <w:r>
                  <w:rPr>
                    <w:spacing w:val="-2"/>
                    <w:sz w:val="18"/>
                  </w:rPr>
                  <w:t>版权所有</w:t>
                </w:r>
                <w:r>
                  <w:rPr>
                    <w:rFonts w:ascii="Times New Roman" w:hAnsi="Times New Roman" w:eastAsia="Times New Roman"/>
                    <w:spacing w:val="-2"/>
                    <w:sz w:val="24"/>
                  </w:rPr>
                  <w:t>©</w:t>
                </w:r>
                <w:r>
                  <w:rPr>
                    <w:rFonts w:ascii="Times New Roman" w:hAnsi="Times New Roman" w:eastAsia="Times New Roman"/>
                    <w:spacing w:val="-2"/>
                    <w:sz w:val="18"/>
                  </w:rPr>
                  <w:t>|</w:t>
                </w:r>
                <w:r>
                  <w:rPr>
                    <w:rFonts w:hint="eastAsia"/>
                    <w:spacing w:val="-2"/>
                    <w:sz w:val="18"/>
                    <w:lang w:val="en-US" w:eastAsia="zh-CN"/>
                  </w:rPr>
                  <w:t>中通客车股份有限公司轻客分公司</w:t>
                </w:r>
              </w:p>
              <w:p>
                <w:pPr>
                  <w:spacing w:before="94"/>
                  <w:ind w:left="1259" w:right="0" w:firstLine="0"/>
                  <w:jc w:val="left"/>
                  <w:rPr>
                    <w:spacing w:val="-2"/>
                    <w:sz w:val="18"/>
                  </w:rPr>
                </w:pPr>
              </w:p>
              <w:p/>
            </w:txbxContent>
          </v:textbox>
        </v:shape>
      </w:pict>
    </w:r>
    <w:r>
      <w:pict>
        <v:group id="docshapegroup12" o:spid="_x0000_s2059" o:spt="203" style="position:absolute;left:0pt;margin-left:57.05pt;margin-top:772.65pt;height:21.65pt;width:520.7pt;mso-position-horizontal-relative:page;mso-position-vertical-relative:page;z-index:-251652096;mso-width-relative:page;mso-height-relative:page;" coordorigin="1142,15454" coordsize="10414,433">
          <o:lock v:ext="edit"/>
          <v:rect id="docshape13" o:spid="_x0000_s2060" o:spt="1" style="position:absolute;left:1142;top:15462;height:425;width:1046;" fillcolor="#3366FF" filled="t" stroked="f" coordsize="21600,21600">
            <v:path/>
            <v:fill on="t" focussize="0,0"/>
            <v:stroke on="f"/>
            <v:imagedata o:title=""/>
            <o:lock v:ext="edit"/>
          </v:rect>
          <v:line id="_x0000_s2061" o:spid="_x0000_s2061" o:spt="20" style="position:absolute;left:1144;top:15459;height:0;width:1041;" stroked="t" coordsize="21600,21600">
            <v:path arrowok="t"/>
            <v:fill focussize="0,0"/>
            <v:stroke weight="0.48pt" color="#933634"/>
            <v:imagedata o:title=""/>
            <o:lock v:ext="edit"/>
          </v:line>
          <v:line id="_x0000_s2062" o:spid="_x0000_s2062" o:spt="20" style="position:absolute;left:2185;top:15459;height:0;width:9371;" stroked="t" coordsize="21600,21600">
            <v:path arrowok="t"/>
            <v:fill focussize="0,0"/>
            <v:stroke weight="0.48pt" color="#000000"/>
            <v:imagedata o:title=""/>
            <o:lock v:ext="edit"/>
          </v:line>
        </v:group>
      </w:pict>
    </w:r>
    <w:r>
      <w:pict>
        <v:shape id="docshape14" o:spid="_x0000_s2063" o:spt="202" type="#_x0000_t202" style="position:absolute;left:0pt;margin-left:96pt;margin-top:776.05pt;height:12pt;width:11.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3</w:t>
                </w:r>
                <w:r>
                  <w:rPr>
                    <w:rFonts w:ascii="Times New Roman"/>
                    <w:sz w:val="18"/>
                  </w:rPr>
                  <w:fldChar w:fldCharType="end"/>
                </w:r>
              </w:p>
            </w:txbxContent>
          </v:textbox>
        </v:shape>
      </w:pict>
    </w:r>
    <w:r>
      <w:pict>
        <v:shape id="docshape16" o:spid="_x0000_s2065" o:spt="202" type="#_x0000_t202" style="position:absolute;left:0pt;margin-left:299.35pt;margin-top:793.65pt;height:15.3pt;width:17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10"/>
                  <w:ind w:left="60" w:right="0" w:firstLine="0"/>
                  <w:jc w:val="left"/>
                  <w:rPr>
                    <w:rFonts w:ascii="Times New Roman"/>
                    <w:b/>
                    <w:sz w:val="24"/>
                  </w:rPr>
                </w:pPr>
                <w:r>
                  <w:rPr>
                    <w:rFonts w:ascii="Times New Roman"/>
                    <w:b/>
                    <w:sz w:val="24"/>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22" o:spid="_x0000_s2073" o:spt="202" type="#_x0000_t202" style="position:absolute;left:0pt;margin-left:48.35pt;margin-top:780.95pt;height:19.25pt;width:253.15pt;mso-position-horizontal-relative:page;mso-position-vertical-relative:page;z-index:-251648000;mso-width-relative:page;mso-height-relative:page;" filled="f" stroked="f" coordsize="21600,21600">
          <v:path/>
          <v:fill on="f" focussize="0,0"/>
          <v:stroke on="f"/>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ind w:left="1259" w:right="0" w:firstLine="0"/>
                  <w:jc w:val="both"/>
                  <w:textAlignment w:val="auto"/>
                  <w:rPr>
                    <w:spacing w:val="-2"/>
                    <w:sz w:val="18"/>
                  </w:rPr>
                </w:pPr>
                <w:r>
                  <w:rPr>
                    <w:spacing w:val="-2"/>
                    <w:sz w:val="18"/>
                  </w:rPr>
                  <w:t>版权所有</w:t>
                </w:r>
                <w:r>
                  <w:rPr>
                    <w:rFonts w:ascii="Times New Roman" w:hAnsi="Times New Roman" w:eastAsia="Times New Roman"/>
                    <w:spacing w:val="-2"/>
                    <w:sz w:val="24"/>
                  </w:rPr>
                  <w:t>©</w:t>
                </w:r>
                <w:r>
                  <w:rPr>
                    <w:rFonts w:ascii="Times New Roman" w:hAnsi="Times New Roman" w:eastAsia="Times New Roman"/>
                    <w:spacing w:val="-2"/>
                    <w:sz w:val="18"/>
                  </w:rPr>
                  <w:t>|</w:t>
                </w:r>
                <w:r>
                  <w:rPr>
                    <w:rFonts w:hint="eastAsia"/>
                    <w:spacing w:val="-2"/>
                    <w:sz w:val="18"/>
                    <w:lang w:val="en-US" w:eastAsia="zh-CN"/>
                  </w:rPr>
                  <w:t>中通客车股份有限公司轻客分公司</w:t>
                </w:r>
              </w:p>
              <w:p/>
            </w:txbxContent>
          </v:textbox>
        </v:shape>
      </w:pict>
    </w:r>
    <w:r>
      <w:pict>
        <v:group id="docshapegroup19" o:spid="_x0000_s2068" o:spt="203" style="position:absolute;left:0pt;margin-left:57.05pt;margin-top:772.65pt;height:21.65pt;width:520.7pt;mso-position-horizontal-relative:page;mso-position-vertical-relative:page;z-index:-251649024;mso-width-relative:page;mso-height-relative:page;" coordorigin="1142,15454" coordsize="10414,433">
          <o:lock v:ext="edit"/>
          <v:rect id="docshape20" o:spid="_x0000_s2069" o:spt="1" style="position:absolute;left:1142;top:15462;height:425;width:1046;" fillcolor="#3366FF" filled="t" stroked="f" coordsize="21600,21600">
            <v:path/>
            <v:fill on="t" focussize="0,0"/>
            <v:stroke on="f"/>
            <v:imagedata o:title=""/>
            <o:lock v:ext="edit"/>
          </v:rect>
          <v:line id="_x0000_s2070" o:spid="_x0000_s2070" o:spt="20" style="position:absolute;left:1144;top:15459;height:0;width:1041;" stroked="t" coordsize="21600,21600">
            <v:path arrowok="t"/>
            <v:fill focussize="0,0"/>
            <v:stroke weight="0.48pt" color="#933634"/>
            <v:imagedata o:title=""/>
            <o:lock v:ext="edit"/>
          </v:line>
          <v:line id="_x0000_s2071" o:spid="_x0000_s2071" o:spt="20" style="position:absolute;left:2185;top:15459;height:0;width:9371;" stroked="t" coordsize="21600,21600">
            <v:path arrowok="t"/>
            <v:fill focussize="0,0"/>
            <v:stroke weight="0.48pt" color="#000000"/>
            <v:imagedata o:title=""/>
            <o:lock v:ext="edit"/>
          </v:line>
        </v:group>
      </w:pict>
    </w:r>
    <w:r>
      <w:pict>
        <v:shape id="docshape21" o:spid="_x0000_s2072" o:spt="202" type="#_x0000_t202" style="position:absolute;left:0pt;margin-left:96pt;margin-top:776.05pt;height:12pt;width:11.5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4</w:t>
                </w:r>
                <w:r>
                  <w:rPr>
                    <w:rFonts w:ascii="Times New Roman"/>
                    <w:sz w:val="18"/>
                  </w:rPr>
                  <w:fldChar w:fldCharType="end"/>
                </w:r>
              </w:p>
            </w:txbxContent>
          </v:textbox>
        </v:shape>
      </w:pict>
    </w:r>
    <w:r>
      <w:pict>
        <v:shape id="docshape23" o:spid="_x0000_s2074" o:spt="202" type="#_x0000_t202" style="position:absolute;left:0pt;margin-left:299.35pt;margin-top:793.65pt;height:15.3pt;width:17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before="10"/>
                  <w:ind w:left="60" w:right="0" w:firstLine="0"/>
                  <w:jc w:val="left"/>
                  <w:rPr>
                    <w:rFonts w:ascii="Times New Roman"/>
                    <w:b/>
                    <w:sz w:val="24"/>
                  </w:rPr>
                </w:pPr>
                <w:r>
                  <w:rPr>
                    <w:rFonts w:ascii="Times New Roman"/>
                    <w:b/>
                    <w:sz w:val="24"/>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val="0"/>
      <w:autoSpaceDN w:val="0"/>
      <w:bidi w:val="0"/>
      <w:adjustRightInd/>
      <w:snapToGrid/>
      <w:spacing w:before="0"/>
      <w:ind w:left="1259" w:right="0" w:firstLine="0"/>
      <w:jc w:val="both"/>
      <w:textAlignment w:val="auto"/>
      <w:rPr>
        <w:spacing w:val="-2"/>
        <w:sz w:val="18"/>
      </w:rPr>
    </w:pPr>
    <w:r>
      <w:pict>
        <v:group id="docshapegroup26" o:spid="_x0000_s2077" o:spt="203" style="position:absolute;left:0pt;margin-left:57.05pt;margin-top:772.65pt;height:17.85pt;width:520.7pt;mso-position-horizontal-relative:page;mso-position-vertical-relative:page;z-index:-251645952;mso-width-relative:page;mso-height-relative:page;" coordorigin="1142,15454" coordsize="10414,433">
          <o:lock v:ext="edit" aspectratio="f"/>
          <v:rect id="docshape27" o:spid="_x0000_s2078" o:spt="1" style="position:absolute;left:1142;top:15462;height:425;width:1046;" fillcolor="#3366FF" filled="t" stroked="f" coordsize="21600,21600">
            <v:path/>
            <v:fill on="t" color2="#FFFFFF" focussize="0,0"/>
            <v:stroke on="f"/>
            <v:imagedata o:title=""/>
            <o:lock v:ext="edit" aspectratio="f"/>
          </v:rect>
          <v:line id="_x0000_s2079" o:spid="_x0000_s2079" o:spt="20" style="position:absolute;left:1144;top:15459;height:0;width:1041;" filled="f" stroked="t" coordsize="21600,21600">
            <v:path arrowok="t"/>
            <v:fill on="f" focussize="0,0"/>
            <v:stroke weight="0.48pt" color="#933634"/>
            <v:imagedata o:title=""/>
            <o:lock v:ext="edit" aspectratio="f"/>
          </v:line>
          <v:line id="_x0000_s2080" o:spid="_x0000_s2080" o:spt="20" style="position:absolute;left:2185;top:15459;height:0;width:9371;" filled="f" stroked="t" coordsize="21600,21600">
            <v:path arrowok="t"/>
            <v:fill on="f" focussize="0,0"/>
            <v:stroke weight="0.48pt" color="#000000"/>
            <v:imagedata o:title=""/>
            <o:lock v:ext="edit" aspectratio="f"/>
          </v:line>
        </v:group>
      </w:pict>
    </w:r>
    <w:r>
      <w:pict>
        <v:shape id="docshape28" o:spid="_x0000_s2081" o:spt="202" type="#_x0000_t202" style="position:absolute;left:0pt;margin-left:96pt;margin-top:776.05pt;height:12pt;width:11.5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5</w:t>
                </w:r>
                <w:r>
                  <w:rPr>
                    <w:rFonts w:ascii="Times New Roman"/>
                    <w:sz w:val="18"/>
                  </w:rPr>
                  <w:fldChar w:fldCharType="end"/>
                </w:r>
              </w:p>
            </w:txbxContent>
          </v:textbox>
        </v:shape>
      </w:pict>
    </w:r>
    <w:r>
      <w:rPr>
        <w:rFonts w:hint="eastAsia"/>
        <w:sz w:val="20"/>
        <w:lang w:val="en-US" w:eastAsia="zh-CN"/>
      </w:rPr>
      <w:t>中通</w:t>
    </w:r>
    <w:r>
      <w:rPr>
        <w:spacing w:val="-2"/>
        <w:sz w:val="18"/>
      </w:rPr>
      <w:t>版权所有</w:t>
    </w:r>
    <w:r>
      <w:rPr>
        <w:rFonts w:ascii="Times New Roman" w:hAnsi="Times New Roman" w:eastAsia="Times New Roman"/>
        <w:spacing w:val="-2"/>
        <w:sz w:val="24"/>
      </w:rPr>
      <w:t>©</w:t>
    </w:r>
    <w:r>
      <w:rPr>
        <w:rFonts w:ascii="Times New Roman" w:hAnsi="Times New Roman" w:eastAsia="Times New Roman"/>
        <w:spacing w:val="-2"/>
        <w:sz w:val="18"/>
      </w:rPr>
      <w:t>|</w:t>
    </w:r>
    <w:r>
      <w:rPr>
        <w:rFonts w:hint="eastAsia"/>
        <w:spacing w:val="-2"/>
        <w:sz w:val="18"/>
        <w:lang w:val="en-US" w:eastAsia="zh-CN"/>
      </w:rPr>
      <w:t>中通客车股份有限公司轻客分公司</w:t>
    </w:r>
  </w:p>
  <w:p>
    <w:pPr>
      <w:pStyle w:val="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35" o:spid="_x0000_s2090" o:spt="202" type="#_x0000_t202" style="position:absolute;left:0pt;margin-left:54.95pt;margin-top:777.15pt;height:17.4pt;width:264.45pt;mso-position-horizontal-relative:page;mso-position-vertical-relative:page;z-index:-251643904;mso-width-relative:page;mso-height-relative:page;" filled="f" stroked="f" coordsize="21600,21600">
          <v:path/>
          <v:fill on="f" focussize="0,0"/>
          <v:stroke on="f"/>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ind w:left="1259" w:right="0" w:firstLine="0"/>
                  <w:jc w:val="both"/>
                  <w:textAlignment w:val="auto"/>
                  <w:rPr>
                    <w:spacing w:val="-2"/>
                    <w:sz w:val="18"/>
                  </w:rPr>
                </w:pPr>
                <w:r>
                  <w:rPr>
                    <w:spacing w:val="-2"/>
                    <w:sz w:val="18"/>
                  </w:rPr>
                  <w:t>版权所有</w:t>
                </w:r>
                <w:r>
                  <w:rPr>
                    <w:rFonts w:ascii="Times New Roman" w:hAnsi="Times New Roman" w:eastAsia="Times New Roman"/>
                    <w:spacing w:val="-2"/>
                    <w:sz w:val="24"/>
                  </w:rPr>
                  <w:t>©</w:t>
                </w:r>
                <w:r>
                  <w:rPr>
                    <w:rFonts w:ascii="Times New Roman" w:hAnsi="Times New Roman" w:eastAsia="Times New Roman"/>
                    <w:spacing w:val="-2"/>
                    <w:sz w:val="18"/>
                  </w:rPr>
                  <w:t>|</w:t>
                </w:r>
                <w:r>
                  <w:rPr>
                    <w:rFonts w:hint="eastAsia"/>
                    <w:spacing w:val="-2"/>
                    <w:sz w:val="18"/>
                    <w:lang w:val="en-US" w:eastAsia="zh-CN"/>
                  </w:rPr>
                  <w:t>中通客车股份有限公司轻客分公司</w:t>
                </w:r>
              </w:p>
              <w:p/>
            </w:txbxContent>
          </v:textbox>
        </v:shape>
      </w:pict>
    </w:r>
    <w:r>
      <w:pict>
        <v:group id="docshapegroup32" o:spid="_x0000_s2085" o:spt="203" style="position:absolute;left:0pt;margin-left:57.05pt;margin-top:772.65pt;height:21.65pt;width:520.7pt;mso-position-horizontal-relative:page;mso-position-vertical-relative:page;z-index:-251644928;mso-width-relative:page;mso-height-relative:page;" coordorigin="1142,15454" coordsize="10414,433">
          <o:lock v:ext="edit"/>
          <v:rect id="docshape33" o:spid="_x0000_s2086" o:spt="1" style="position:absolute;left:1142;top:15462;height:425;width:1046;" fillcolor="#3366FF" filled="t" stroked="f" coordsize="21600,21600">
            <v:path/>
            <v:fill on="t" focussize="0,0"/>
            <v:stroke on="f"/>
            <v:imagedata o:title=""/>
            <o:lock v:ext="edit"/>
          </v:rect>
          <v:line id="_x0000_s2087" o:spid="_x0000_s2087" o:spt="20" style="position:absolute;left:1144;top:15459;height:0;width:1041;" stroked="t" coordsize="21600,21600">
            <v:path arrowok="t"/>
            <v:fill focussize="0,0"/>
            <v:stroke weight="0.48pt" color="#933634"/>
            <v:imagedata o:title=""/>
            <o:lock v:ext="edit"/>
          </v:line>
          <v:line id="_x0000_s2088" o:spid="_x0000_s2088" o:spt="20" style="position:absolute;left:2185;top:15459;height:0;width:9371;" stroked="t" coordsize="21600,21600">
            <v:path arrowok="t"/>
            <v:fill focussize="0,0"/>
            <v:stroke weight="0.48pt" color="#000000"/>
            <v:imagedata o:title=""/>
            <o:lock v:ext="edit"/>
          </v:line>
        </v:group>
      </w:pict>
    </w:r>
    <w:r>
      <w:pict>
        <v:shape id="docshape34" o:spid="_x0000_s2089" o:spt="202" type="#_x0000_t202" style="position:absolute;left:0pt;margin-left:96pt;margin-top:776.05pt;height:12pt;width:11.5pt;mso-position-horizontal-relative:page;mso-position-vertical-relative:page;z-index:-251643904;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6</w:t>
                </w:r>
                <w:r>
                  <w:rPr>
                    <w:rFonts w:ascii="Times New Roman"/>
                    <w:sz w:val="1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1048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5"/>
      <w:gridCol w:w="4462"/>
      <w:gridCol w:w="1146"/>
      <w:gridCol w:w="2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355" w:type="dxa"/>
          <w:vMerge w:val="restart"/>
          <w:tcBorders>
            <w:top w:val="single" w:color="000000" w:sz="2" w:space="0"/>
            <w:bottom w:val="nil"/>
          </w:tcBorders>
          <w:vAlign w:val="top"/>
        </w:tcPr>
        <w:p>
          <w:pPr>
            <w:spacing w:before="150" w:line="600" w:lineRule="exact"/>
            <w:ind w:firstLine="162"/>
            <w:textAlignment w:val="center"/>
          </w:pPr>
          <w:r>
            <mc:AlternateContent>
              <mc:Choice Requires="wps">
                <w:drawing>
                  <wp:anchor distT="0" distB="0" distL="114300" distR="114300" simplePos="0" relativeHeight="251675648" behindDoc="0" locked="0" layoutInCell="0" allowOverlap="1">
                    <wp:simplePos x="0" y="0"/>
                    <wp:positionH relativeFrom="page">
                      <wp:posOffset>701040</wp:posOffset>
                    </wp:positionH>
                    <wp:positionV relativeFrom="page">
                      <wp:posOffset>1266190</wp:posOffset>
                    </wp:positionV>
                    <wp:extent cx="6158230" cy="9525"/>
                    <wp:effectExtent l="0" t="0" r="0" b="0"/>
                    <wp:wrapNone/>
                    <wp:docPr id="6" name="矩形 6"/>
                    <wp:cNvGraphicFramePr/>
                    <a:graphic xmlns:a="http://schemas.openxmlformats.org/drawingml/2006/main">
                      <a:graphicData uri="http://schemas.microsoft.com/office/word/2010/wordprocessingShape">
                        <wps:wsp>
                          <wps:cNvSpPr/>
                          <wps:spPr>
                            <a:xfrm>
                              <a:off x="0" y="0"/>
                              <a:ext cx="615823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55.2pt;margin-top:99.7pt;height:0.75pt;width:484.9pt;mso-position-horizontal-relative:page;mso-position-vertical-relative:page;z-index:251675648;mso-width-relative:page;mso-height-relative:page;" fillcolor="#000000" filled="t" stroked="f" coordsize="21600,21600" o:allowincell="f" o:gfxdata="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pSXgg1wAA&#10;AAwBAAAPAAAAAAAAAAEAIAAAACIAAABkcnMvZG93bnJldi54bWxQSwECFAAUAAAACACHTuJAGcxH&#10;kq0BAABdAwAADgAAAAAAAAABACAAAAAmAQAAZHJzL2Uyb0RvYy54bWxQSwUGAAAAAAYABgBZAQAA&#10;RQUAAAAA&#10;">
                    <v:fill on="t" focussize="0,0"/>
                    <v:stroke on="f"/>
                    <v:imagedata o:title=""/>
                    <o:lock v:ext="edit" aspectratio="f"/>
                  </v:rect>
                </w:pict>
              </mc:Fallback>
            </mc:AlternateContent>
          </w:r>
          <w:r>
            <w:drawing>
              <wp:inline distT="0" distB="0" distL="0" distR="0">
                <wp:extent cx="1334135" cy="381000"/>
                <wp:effectExtent l="0" t="0" r="18415" b="0"/>
                <wp:docPr id="8" name="IM 5"/>
                <wp:cNvGraphicFramePr/>
                <a:graphic xmlns:a="http://schemas.openxmlformats.org/drawingml/2006/main">
                  <a:graphicData uri="http://schemas.openxmlformats.org/drawingml/2006/picture">
                    <pic:pic xmlns:pic="http://schemas.openxmlformats.org/drawingml/2006/picture">
                      <pic:nvPicPr>
                        <pic:cNvPr id="8" name="IM 5"/>
                        <pic:cNvPicPr/>
                      </pic:nvPicPr>
                      <pic:blipFill>
                        <a:blip r:embed="rId1"/>
                        <a:stretch>
                          <a:fillRect/>
                        </a:stretch>
                      </pic:blipFill>
                      <pic:spPr>
                        <a:xfrm>
                          <a:off x="0" y="0"/>
                          <a:ext cx="1334769" cy="381000"/>
                        </a:xfrm>
                        <a:prstGeom prst="rect">
                          <a:avLst/>
                        </a:prstGeom>
                      </pic:spPr>
                    </pic:pic>
                  </a:graphicData>
                </a:graphic>
              </wp:inline>
            </w:drawing>
          </w:r>
        </w:p>
      </w:tc>
      <w:tc>
        <w:tcPr>
          <w:tcW w:w="4462" w:type="dxa"/>
          <w:vMerge w:val="restart"/>
          <w:tcBorders>
            <w:top w:val="single" w:color="000000" w:sz="2" w:space="0"/>
            <w:bottom w:val="nil"/>
          </w:tcBorders>
          <w:vAlign w:val="top"/>
        </w:tcPr>
        <w:p>
          <w:pPr>
            <w:spacing w:before="137" w:line="224" w:lineRule="auto"/>
            <w:ind w:left="137"/>
            <w:rPr>
              <w:rFonts w:ascii="黑体" w:hAnsi="黑体" w:eastAsia="黑体" w:cs="黑体"/>
              <w:sz w:val="31"/>
              <w:szCs w:val="31"/>
            </w:rPr>
          </w:pPr>
          <w:r>
            <w:rPr>
              <w:rFonts w:ascii="楷体" w:hAnsi="楷体" w:eastAsia="楷体" w:cs="楷体"/>
              <w:spacing w:val="4"/>
              <w:sz w:val="28"/>
              <w:szCs w:val="28"/>
            </w:rPr>
            <w:t>中通客车股份有限公司轻客分公司</w:t>
          </w:r>
        </w:p>
      </w:tc>
      <w:tc>
        <w:tcPr>
          <w:tcW w:w="1146" w:type="dxa"/>
          <w:tcBorders>
            <w:top w:val="single" w:color="000000" w:sz="2" w:space="0"/>
            <w:bottom w:val="single" w:color="000000" w:sz="2" w:space="0"/>
          </w:tcBorders>
          <w:vAlign w:val="top"/>
        </w:tcPr>
        <w:p>
          <w:pPr>
            <w:spacing w:before="61" w:line="218" w:lineRule="auto"/>
            <w:ind w:left="284"/>
            <w:rPr>
              <w:rFonts w:ascii="黑体" w:hAnsi="黑体" w:eastAsia="黑体" w:cs="黑体"/>
              <w:sz w:val="18"/>
              <w:szCs w:val="18"/>
            </w:rPr>
          </w:pPr>
          <w:r>
            <w:rPr>
              <w:rFonts w:ascii="黑体" w:hAnsi="黑体" w:eastAsia="黑体" w:cs="黑体"/>
              <w:spacing w:val="-4"/>
              <w:sz w:val="18"/>
              <w:szCs w:val="18"/>
            </w:rPr>
            <w:t>记</w:t>
          </w:r>
          <w:r>
            <w:rPr>
              <w:rFonts w:ascii="黑体" w:hAnsi="黑体" w:eastAsia="黑体" w:cs="黑体"/>
              <w:spacing w:val="-2"/>
              <w:sz w:val="18"/>
              <w:szCs w:val="18"/>
            </w:rPr>
            <w:t>录编号</w:t>
          </w:r>
        </w:p>
      </w:tc>
      <w:tc>
        <w:tcPr>
          <w:tcW w:w="2276" w:type="dxa"/>
          <w:tcBorders>
            <w:top w:val="single" w:color="000000" w:sz="2" w:space="0"/>
            <w:bottom w:val="single" w:color="000000" w:sz="2" w:space="0"/>
          </w:tcBorders>
          <w:vAlign w:val="top"/>
        </w:tcPr>
        <w:p>
          <w:pPr>
            <w:spacing w:before="79" w:line="196" w:lineRule="auto"/>
            <w:ind w:firstLine="360" w:firstLineChars="200"/>
            <w:rPr>
              <w:rFonts w:hint="default" w:ascii="Arial" w:hAnsi="Arial" w:eastAsia="宋体" w:cs="Arial"/>
              <w:sz w:val="18"/>
              <w:szCs w:val="18"/>
              <w:lang w:val="en-US" w:eastAsia="zh-CN"/>
            </w:rPr>
          </w:pPr>
          <w:r>
            <w:rPr>
              <w:rFonts w:hint="default" w:ascii="Arial" w:hAnsi="Arial" w:eastAsia="宋体" w:cs="Arial"/>
              <w:sz w:val="18"/>
              <w:szCs w:val="18"/>
              <w:lang w:val="en-US" w:eastAsia="zh-CN"/>
            </w:rPr>
            <w:t>QKFF202311025</w:t>
          </w:r>
          <w:r>
            <w:rPr>
              <w:rFonts w:hint="eastAsia" w:ascii="Arial" w:hAnsi="Arial" w:cs="Arial"/>
              <w:sz w:val="18"/>
              <w:szCs w:val="18"/>
              <w:lang w:val="en-US" w:eastAsia="zh-CN"/>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2355" w:type="dxa"/>
          <w:vMerge w:val="continue"/>
          <w:tcBorders>
            <w:top w:val="nil"/>
            <w:bottom w:val="nil"/>
          </w:tcBorders>
          <w:vAlign w:val="top"/>
        </w:tcPr>
        <w:p>
          <w:pPr>
            <w:rPr>
              <w:rFonts w:ascii="Arial"/>
              <w:sz w:val="21"/>
            </w:rPr>
          </w:pPr>
        </w:p>
      </w:tc>
      <w:tc>
        <w:tcPr>
          <w:tcW w:w="4462" w:type="dxa"/>
          <w:vMerge w:val="continue"/>
          <w:tcBorders>
            <w:top w:val="nil"/>
            <w:bottom w:val="single" w:color="000000" w:sz="2" w:space="0"/>
          </w:tcBorders>
          <w:vAlign w:val="top"/>
        </w:tcPr>
        <w:p>
          <w:pPr>
            <w:rPr>
              <w:rFonts w:ascii="Arial"/>
              <w:sz w:val="21"/>
            </w:rPr>
          </w:pPr>
        </w:p>
      </w:tc>
      <w:tc>
        <w:tcPr>
          <w:tcW w:w="1146" w:type="dxa"/>
          <w:tcBorders>
            <w:top w:val="single" w:color="000000" w:sz="2" w:space="0"/>
            <w:bottom w:val="single" w:color="000000" w:sz="2" w:space="0"/>
          </w:tcBorders>
          <w:vAlign w:val="top"/>
        </w:tcPr>
        <w:p>
          <w:pPr>
            <w:spacing w:before="55" w:line="219" w:lineRule="auto"/>
            <w:ind w:left="284"/>
            <w:rPr>
              <w:rFonts w:ascii="黑体" w:hAnsi="黑体" w:eastAsia="黑体" w:cs="黑体"/>
              <w:sz w:val="18"/>
              <w:szCs w:val="18"/>
            </w:rPr>
          </w:pPr>
          <w:r>
            <w:rPr>
              <w:rFonts w:ascii="黑体" w:hAnsi="黑体" w:eastAsia="黑体" w:cs="黑体"/>
              <w:spacing w:val="-4"/>
              <w:sz w:val="18"/>
              <w:szCs w:val="18"/>
            </w:rPr>
            <w:t>记</w:t>
          </w:r>
          <w:r>
            <w:rPr>
              <w:rFonts w:ascii="黑体" w:hAnsi="黑体" w:eastAsia="黑体" w:cs="黑体"/>
              <w:spacing w:val="-2"/>
              <w:sz w:val="18"/>
              <w:szCs w:val="18"/>
            </w:rPr>
            <w:t>录页次</w:t>
          </w:r>
        </w:p>
      </w:tc>
      <w:tc>
        <w:tcPr>
          <w:tcW w:w="2276" w:type="dxa"/>
          <w:tcBorders>
            <w:top w:val="single" w:color="000000" w:sz="2" w:space="0"/>
            <w:bottom w:val="single" w:color="000000" w:sz="2" w:space="0"/>
          </w:tcBorders>
          <w:vAlign w:val="top"/>
        </w:tcPr>
        <w:p>
          <w:pPr>
            <w:spacing w:before="80" w:line="237" w:lineRule="auto"/>
            <w:ind w:left="116"/>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2355" w:type="dxa"/>
          <w:vMerge w:val="continue"/>
          <w:tcBorders>
            <w:top w:val="nil"/>
            <w:bottom w:val="single" w:color="000000" w:sz="2" w:space="0"/>
          </w:tcBorders>
          <w:vAlign w:val="top"/>
        </w:tcPr>
        <w:p>
          <w:pPr>
            <w:rPr>
              <w:rFonts w:ascii="Arial"/>
              <w:sz w:val="21"/>
            </w:rPr>
          </w:pPr>
        </w:p>
      </w:tc>
      <w:tc>
        <w:tcPr>
          <w:tcW w:w="4462" w:type="dxa"/>
          <w:tcBorders>
            <w:top w:val="single" w:color="000000" w:sz="2" w:space="0"/>
            <w:bottom w:val="single" w:color="000000" w:sz="2" w:space="0"/>
          </w:tcBorders>
          <w:vAlign w:val="top"/>
        </w:tcPr>
        <w:p>
          <w:pPr>
            <w:rPr>
              <w:rFonts w:ascii="Arial"/>
              <w:sz w:val="21"/>
            </w:rPr>
          </w:pPr>
        </w:p>
      </w:tc>
      <w:tc>
        <w:tcPr>
          <w:tcW w:w="1146" w:type="dxa"/>
          <w:tcBorders>
            <w:top w:val="single" w:color="000000" w:sz="2" w:space="0"/>
            <w:bottom w:val="single" w:color="000000" w:sz="2" w:space="0"/>
          </w:tcBorders>
          <w:vAlign w:val="top"/>
        </w:tcPr>
        <w:p>
          <w:pPr>
            <w:spacing w:before="58" w:line="218" w:lineRule="auto"/>
            <w:ind w:left="375"/>
            <w:rPr>
              <w:rFonts w:ascii="黑体" w:hAnsi="黑体" w:eastAsia="黑体" w:cs="黑体"/>
              <w:sz w:val="18"/>
              <w:szCs w:val="18"/>
            </w:rPr>
          </w:pPr>
          <w:r>
            <w:rPr>
              <w:rFonts w:ascii="黑体" w:hAnsi="黑体" w:eastAsia="黑体" w:cs="黑体"/>
              <w:spacing w:val="-3"/>
              <w:sz w:val="18"/>
              <w:szCs w:val="18"/>
            </w:rPr>
            <w:t>流</w:t>
          </w:r>
          <w:r>
            <w:rPr>
              <w:rFonts w:ascii="黑体" w:hAnsi="黑体" w:eastAsia="黑体" w:cs="黑体"/>
              <w:spacing w:val="-2"/>
              <w:sz w:val="18"/>
              <w:szCs w:val="18"/>
            </w:rPr>
            <w:t>水码</w:t>
          </w:r>
        </w:p>
      </w:tc>
      <w:tc>
        <w:tcPr>
          <w:tcW w:w="2276" w:type="dxa"/>
          <w:tcBorders>
            <w:top w:val="single" w:color="000000" w:sz="2" w:space="0"/>
            <w:bottom w:val="single" w:color="000000" w:sz="2" w:space="0"/>
          </w:tcBorders>
          <w:vAlign w:val="top"/>
        </w:tcPr>
        <w:p>
          <w:pPr>
            <w:rPr>
              <w:rFonts w:ascii="Arial"/>
              <w:sz w:val="21"/>
            </w:rPr>
          </w:pPr>
        </w:p>
      </w:tc>
    </w:tr>
  </w:tbl>
  <w:p>
    <w:pPr>
      <w:pStyle w:val="3"/>
      <w:spacing w:line="14" w:lineRule="auto"/>
      <w:rPr>
        <w:sz w:val="20"/>
      </w:rPr>
    </w:pPr>
    <w:r>
      <w:pict>
        <v:rect id="docshape5" o:spid="_x0000_s2050" o:spt="1" style="position:absolute;left:0pt;margin-left:62.95pt;margin-top:102.3pt;height:0.7pt;width:504.05pt;mso-position-horizontal-relative:page;mso-position-vertical-relative:page;z-index:-251655168;mso-width-relative:page;mso-height-relative:page;" fillcolor="#000000" filled="t" stroked="f" coordsize="21600,21600">
          <v:path/>
          <v:fill on="t" focussize="0,0"/>
          <v:stroke on="f"/>
          <v:imagedata o:title=""/>
          <o:lock v:ext="edit"/>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1048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5"/>
      <w:gridCol w:w="4462"/>
      <w:gridCol w:w="1146"/>
      <w:gridCol w:w="2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355" w:type="dxa"/>
          <w:vMerge w:val="restart"/>
          <w:tcBorders>
            <w:top w:val="single" w:color="000000" w:sz="2" w:space="0"/>
            <w:bottom w:val="nil"/>
          </w:tcBorders>
          <w:vAlign w:val="top"/>
        </w:tcPr>
        <w:p>
          <w:pPr>
            <w:spacing w:before="150" w:line="600" w:lineRule="exact"/>
            <w:ind w:firstLine="162"/>
            <w:textAlignment w:val="center"/>
          </w:pPr>
          <w:r>
            <mc:AlternateContent>
              <mc:Choice Requires="wps">
                <w:drawing>
                  <wp:anchor distT="0" distB="0" distL="114300" distR="114300" simplePos="0" relativeHeight="251676672" behindDoc="0" locked="0" layoutInCell="0" allowOverlap="1">
                    <wp:simplePos x="0" y="0"/>
                    <wp:positionH relativeFrom="page">
                      <wp:posOffset>701040</wp:posOffset>
                    </wp:positionH>
                    <wp:positionV relativeFrom="page">
                      <wp:posOffset>1266190</wp:posOffset>
                    </wp:positionV>
                    <wp:extent cx="6158230" cy="9525"/>
                    <wp:effectExtent l="0" t="0" r="0" b="0"/>
                    <wp:wrapNone/>
                    <wp:docPr id="10" name="矩形 10"/>
                    <wp:cNvGraphicFramePr/>
                    <a:graphic xmlns:a="http://schemas.openxmlformats.org/drawingml/2006/main">
                      <a:graphicData uri="http://schemas.microsoft.com/office/word/2010/wordprocessingShape">
                        <wps:wsp>
                          <wps:cNvSpPr/>
                          <wps:spPr>
                            <a:xfrm>
                              <a:off x="0" y="0"/>
                              <a:ext cx="615823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55.2pt;margin-top:99.7pt;height:0.75pt;width:484.9pt;mso-position-horizontal-relative:page;mso-position-vertical-relative:page;z-index:251676672;mso-width-relative:page;mso-height-relative:page;" fillcolor="#000000" filled="t" stroked="f" coordsize="21600,21600" o:allowincell="f" o:gfxdata="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Ul4INcA&#10;AAAMAQAADwAAAAAAAAABACAAAAAiAAAAZHJzL2Rvd25yZXYueG1sUEsBAhQAFAAAAAgAh07iQI0O&#10;wpmuAQAAXwMAAA4AAAAAAAAAAQAgAAAAJgEAAGRycy9lMm9Eb2MueG1sUEsFBgAAAAAGAAYAWQEA&#10;AEYFAAAAAA==&#10;">
                    <v:fill on="t" focussize="0,0"/>
                    <v:stroke on="f"/>
                    <v:imagedata o:title=""/>
                    <o:lock v:ext="edit" aspectratio="f"/>
                  </v:rect>
                </w:pict>
              </mc:Fallback>
            </mc:AlternateContent>
          </w:r>
          <w:r>
            <w:drawing>
              <wp:inline distT="0" distB="0" distL="0" distR="0">
                <wp:extent cx="1334135" cy="381000"/>
                <wp:effectExtent l="0" t="0" r="18415" b="0"/>
                <wp:docPr id="12" name="IM 5"/>
                <wp:cNvGraphicFramePr/>
                <a:graphic xmlns:a="http://schemas.openxmlformats.org/drawingml/2006/main">
                  <a:graphicData uri="http://schemas.openxmlformats.org/drawingml/2006/picture">
                    <pic:pic xmlns:pic="http://schemas.openxmlformats.org/drawingml/2006/picture">
                      <pic:nvPicPr>
                        <pic:cNvPr id="12" name="IM 5"/>
                        <pic:cNvPicPr/>
                      </pic:nvPicPr>
                      <pic:blipFill>
                        <a:blip r:embed="rId1"/>
                        <a:stretch>
                          <a:fillRect/>
                        </a:stretch>
                      </pic:blipFill>
                      <pic:spPr>
                        <a:xfrm>
                          <a:off x="0" y="0"/>
                          <a:ext cx="1334769" cy="381000"/>
                        </a:xfrm>
                        <a:prstGeom prst="rect">
                          <a:avLst/>
                        </a:prstGeom>
                      </pic:spPr>
                    </pic:pic>
                  </a:graphicData>
                </a:graphic>
              </wp:inline>
            </w:drawing>
          </w:r>
        </w:p>
      </w:tc>
      <w:tc>
        <w:tcPr>
          <w:tcW w:w="4462" w:type="dxa"/>
          <w:vMerge w:val="restart"/>
          <w:tcBorders>
            <w:top w:val="single" w:color="000000" w:sz="2" w:space="0"/>
            <w:bottom w:val="nil"/>
          </w:tcBorders>
          <w:vAlign w:val="top"/>
        </w:tcPr>
        <w:p>
          <w:pPr>
            <w:spacing w:before="137" w:line="224" w:lineRule="auto"/>
            <w:ind w:left="137"/>
            <w:rPr>
              <w:rFonts w:ascii="黑体" w:hAnsi="黑体" w:eastAsia="黑体" w:cs="黑体"/>
              <w:sz w:val="31"/>
              <w:szCs w:val="31"/>
            </w:rPr>
          </w:pPr>
          <w:r>
            <w:rPr>
              <w:rFonts w:ascii="楷体" w:hAnsi="楷体" w:eastAsia="楷体" w:cs="楷体"/>
              <w:spacing w:val="4"/>
              <w:sz w:val="28"/>
              <w:szCs w:val="28"/>
            </w:rPr>
            <w:t>中通客车股份有限公司轻客分公司</w:t>
          </w:r>
        </w:p>
      </w:tc>
      <w:tc>
        <w:tcPr>
          <w:tcW w:w="1146" w:type="dxa"/>
          <w:tcBorders>
            <w:top w:val="single" w:color="000000" w:sz="2" w:space="0"/>
            <w:bottom w:val="single" w:color="000000" w:sz="2" w:space="0"/>
          </w:tcBorders>
          <w:vAlign w:val="top"/>
        </w:tcPr>
        <w:p>
          <w:pPr>
            <w:spacing w:before="61" w:line="218" w:lineRule="auto"/>
            <w:ind w:left="284"/>
            <w:rPr>
              <w:rFonts w:ascii="黑体" w:hAnsi="黑体" w:eastAsia="黑体" w:cs="黑体"/>
              <w:sz w:val="18"/>
              <w:szCs w:val="18"/>
            </w:rPr>
          </w:pPr>
          <w:r>
            <w:rPr>
              <w:rFonts w:ascii="黑体" w:hAnsi="黑体" w:eastAsia="黑体" w:cs="黑体"/>
              <w:spacing w:val="-4"/>
              <w:sz w:val="18"/>
              <w:szCs w:val="18"/>
            </w:rPr>
            <w:t>记</w:t>
          </w:r>
          <w:r>
            <w:rPr>
              <w:rFonts w:ascii="黑体" w:hAnsi="黑体" w:eastAsia="黑体" w:cs="黑体"/>
              <w:spacing w:val="-2"/>
              <w:sz w:val="18"/>
              <w:szCs w:val="18"/>
            </w:rPr>
            <w:t>录编号</w:t>
          </w:r>
        </w:p>
      </w:tc>
      <w:tc>
        <w:tcPr>
          <w:tcW w:w="2276" w:type="dxa"/>
          <w:tcBorders>
            <w:top w:val="single" w:color="000000" w:sz="2" w:space="0"/>
            <w:bottom w:val="single" w:color="000000" w:sz="2" w:space="0"/>
          </w:tcBorders>
          <w:vAlign w:val="top"/>
        </w:tcPr>
        <w:p>
          <w:pPr>
            <w:spacing w:before="79" w:line="196" w:lineRule="auto"/>
            <w:ind w:left="111" w:firstLine="360" w:firstLineChars="200"/>
            <w:rPr>
              <w:rFonts w:hint="default" w:ascii="Arial" w:hAnsi="Arial" w:eastAsia="宋体" w:cs="Arial"/>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2355" w:type="dxa"/>
          <w:vMerge w:val="continue"/>
          <w:tcBorders>
            <w:top w:val="nil"/>
            <w:bottom w:val="nil"/>
          </w:tcBorders>
          <w:vAlign w:val="top"/>
        </w:tcPr>
        <w:p>
          <w:pPr>
            <w:rPr>
              <w:rFonts w:ascii="Arial"/>
              <w:sz w:val="21"/>
            </w:rPr>
          </w:pPr>
        </w:p>
      </w:tc>
      <w:tc>
        <w:tcPr>
          <w:tcW w:w="4462" w:type="dxa"/>
          <w:vMerge w:val="continue"/>
          <w:tcBorders>
            <w:top w:val="nil"/>
            <w:bottom w:val="single" w:color="000000" w:sz="2" w:space="0"/>
          </w:tcBorders>
          <w:vAlign w:val="top"/>
        </w:tcPr>
        <w:p>
          <w:pPr>
            <w:rPr>
              <w:rFonts w:ascii="Arial"/>
              <w:sz w:val="21"/>
            </w:rPr>
          </w:pPr>
        </w:p>
      </w:tc>
      <w:tc>
        <w:tcPr>
          <w:tcW w:w="1146" w:type="dxa"/>
          <w:tcBorders>
            <w:top w:val="single" w:color="000000" w:sz="2" w:space="0"/>
            <w:bottom w:val="single" w:color="000000" w:sz="2" w:space="0"/>
          </w:tcBorders>
          <w:vAlign w:val="top"/>
        </w:tcPr>
        <w:p>
          <w:pPr>
            <w:spacing w:before="55" w:line="219" w:lineRule="auto"/>
            <w:ind w:left="284"/>
            <w:rPr>
              <w:rFonts w:ascii="黑体" w:hAnsi="黑体" w:eastAsia="黑体" w:cs="黑体"/>
              <w:sz w:val="18"/>
              <w:szCs w:val="18"/>
            </w:rPr>
          </w:pPr>
          <w:r>
            <w:rPr>
              <w:rFonts w:ascii="黑体" w:hAnsi="黑体" w:eastAsia="黑体" w:cs="黑体"/>
              <w:spacing w:val="-4"/>
              <w:sz w:val="18"/>
              <w:szCs w:val="18"/>
            </w:rPr>
            <w:t>记</w:t>
          </w:r>
          <w:r>
            <w:rPr>
              <w:rFonts w:ascii="黑体" w:hAnsi="黑体" w:eastAsia="黑体" w:cs="黑体"/>
              <w:spacing w:val="-2"/>
              <w:sz w:val="18"/>
              <w:szCs w:val="18"/>
            </w:rPr>
            <w:t>录页次</w:t>
          </w:r>
        </w:p>
      </w:tc>
      <w:tc>
        <w:tcPr>
          <w:tcW w:w="2276" w:type="dxa"/>
          <w:tcBorders>
            <w:top w:val="single" w:color="000000" w:sz="2" w:space="0"/>
            <w:bottom w:val="single" w:color="000000" w:sz="2" w:space="0"/>
          </w:tcBorders>
          <w:vAlign w:val="top"/>
        </w:tcPr>
        <w:p>
          <w:pPr>
            <w:spacing w:before="80" w:line="237" w:lineRule="auto"/>
            <w:ind w:left="116"/>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2355" w:type="dxa"/>
          <w:vMerge w:val="continue"/>
          <w:tcBorders>
            <w:top w:val="nil"/>
            <w:bottom w:val="single" w:color="000000" w:sz="2" w:space="0"/>
          </w:tcBorders>
          <w:vAlign w:val="top"/>
        </w:tcPr>
        <w:p>
          <w:pPr>
            <w:rPr>
              <w:rFonts w:ascii="Arial"/>
              <w:sz w:val="21"/>
            </w:rPr>
          </w:pPr>
        </w:p>
      </w:tc>
      <w:tc>
        <w:tcPr>
          <w:tcW w:w="4462" w:type="dxa"/>
          <w:tcBorders>
            <w:top w:val="single" w:color="000000" w:sz="2" w:space="0"/>
            <w:bottom w:val="single" w:color="000000" w:sz="2" w:space="0"/>
          </w:tcBorders>
          <w:vAlign w:val="top"/>
        </w:tcPr>
        <w:p>
          <w:pPr>
            <w:rPr>
              <w:rFonts w:ascii="Arial"/>
              <w:sz w:val="21"/>
            </w:rPr>
          </w:pPr>
        </w:p>
      </w:tc>
      <w:tc>
        <w:tcPr>
          <w:tcW w:w="1146" w:type="dxa"/>
          <w:tcBorders>
            <w:top w:val="single" w:color="000000" w:sz="2" w:space="0"/>
            <w:bottom w:val="single" w:color="000000" w:sz="2" w:space="0"/>
          </w:tcBorders>
          <w:vAlign w:val="top"/>
        </w:tcPr>
        <w:p>
          <w:pPr>
            <w:spacing w:before="58" w:line="218" w:lineRule="auto"/>
            <w:ind w:left="375"/>
            <w:rPr>
              <w:rFonts w:ascii="黑体" w:hAnsi="黑体" w:eastAsia="黑体" w:cs="黑体"/>
              <w:sz w:val="18"/>
              <w:szCs w:val="18"/>
            </w:rPr>
          </w:pPr>
          <w:r>
            <w:rPr>
              <w:rFonts w:ascii="黑体" w:hAnsi="黑体" w:eastAsia="黑体" w:cs="黑体"/>
              <w:spacing w:val="-3"/>
              <w:sz w:val="18"/>
              <w:szCs w:val="18"/>
            </w:rPr>
            <w:t>流</w:t>
          </w:r>
          <w:r>
            <w:rPr>
              <w:rFonts w:ascii="黑体" w:hAnsi="黑体" w:eastAsia="黑体" w:cs="黑体"/>
              <w:spacing w:val="-2"/>
              <w:sz w:val="18"/>
              <w:szCs w:val="18"/>
            </w:rPr>
            <w:t>水码</w:t>
          </w:r>
        </w:p>
      </w:tc>
      <w:tc>
        <w:tcPr>
          <w:tcW w:w="2276" w:type="dxa"/>
          <w:tcBorders>
            <w:top w:val="single" w:color="000000" w:sz="2" w:space="0"/>
            <w:bottom w:val="single" w:color="000000" w:sz="2" w:space="0"/>
          </w:tcBorders>
          <w:vAlign w:val="top"/>
        </w:tcPr>
        <w:p>
          <w:pPr>
            <w:rPr>
              <w:rFonts w:ascii="Arial"/>
              <w:sz w:val="21"/>
            </w:rPr>
          </w:pPr>
        </w:p>
      </w:tc>
    </w:tr>
  </w:tbl>
  <w:p>
    <w:pPr>
      <w:pStyle w:val="3"/>
      <w:spacing w:line="14" w:lineRule="auto"/>
      <w:rPr>
        <w:sz w:val="20"/>
      </w:rPr>
    </w:pPr>
    <w:r>
      <w:pict>
        <v:shape id="docshape11" o:spid="_x0000_s2058" o:spt="202" type="#_x0000_t202" style="position:absolute;left:0pt;margin-left:57.05pt;margin-top:42.5pt;height:46.75pt;width:512.7pt;mso-position-horizontal-relative:page;mso-position-vertical-relative:page;z-index:251660288;mso-width-relative:page;mso-height-relative:page;" filled="f" stroked="f" coordsize="21600,21600">
          <v:path/>
          <v:fill on="f" focussize="0,0"/>
          <v:stroke on="f" joinstyle="miter"/>
          <v:imagedata o:title=""/>
          <o:lock v:ext="edit"/>
          <v:textbox inset="0mm,0mm,0mm,0mm">
            <w:txbxContent>
              <w:p>
                <w:pPr>
                  <w:pStyle w:val="3"/>
                </w:pPr>
              </w:p>
            </w:txbxContent>
          </v:textbox>
        </v:shape>
      </w:pict>
    </w:r>
    <w:r>
      <w:drawing>
        <wp:anchor distT="0" distB="0" distL="0" distR="0" simplePos="0" relativeHeight="251663360" behindDoc="1" locked="0" layoutInCell="1" allowOverlap="1">
          <wp:simplePos x="0" y="0"/>
          <wp:positionH relativeFrom="page">
            <wp:posOffset>809625</wp:posOffset>
          </wp:positionH>
          <wp:positionV relativeFrom="page">
            <wp:posOffset>646430</wp:posOffset>
          </wp:positionV>
          <wp:extent cx="1334135" cy="38163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2" cstate="print"/>
                  <a:stretch>
                    <a:fillRect/>
                  </a:stretch>
                </pic:blipFill>
                <pic:spPr>
                  <a:xfrm>
                    <a:off x="0" y="0"/>
                    <a:ext cx="1334135" cy="3816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1048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5"/>
      <w:gridCol w:w="4462"/>
      <w:gridCol w:w="1146"/>
      <w:gridCol w:w="2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355" w:type="dxa"/>
          <w:vMerge w:val="restart"/>
          <w:tcBorders>
            <w:top w:val="single" w:color="000000" w:sz="2" w:space="0"/>
            <w:bottom w:val="nil"/>
          </w:tcBorders>
          <w:vAlign w:val="top"/>
        </w:tcPr>
        <w:p>
          <w:pPr>
            <w:spacing w:before="150" w:line="600" w:lineRule="exact"/>
            <w:ind w:firstLine="162"/>
            <w:textAlignment w:val="center"/>
          </w:pPr>
          <w:r>
            <mc:AlternateContent>
              <mc:Choice Requires="wps">
                <w:drawing>
                  <wp:anchor distT="0" distB="0" distL="114300" distR="114300" simplePos="0" relativeHeight="251677696" behindDoc="0" locked="0" layoutInCell="0" allowOverlap="1">
                    <wp:simplePos x="0" y="0"/>
                    <wp:positionH relativeFrom="page">
                      <wp:posOffset>701040</wp:posOffset>
                    </wp:positionH>
                    <wp:positionV relativeFrom="page">
                      <wp:posOffset>1266190</wp:posOffset>
                    </wp:positionV>
                    <wp:extent cx="6158230" cy="9525"/>
                    <wp:effectExtent l="0" t="0" r="0" b="0"/>
                    <wp:wrapNone/>
                    <wp:docPr id="13" name="矩形 13"/>
                    <wp:cNvGraphicFramePr/>
                    <a:graphic xmlns:a="http://schemas.openxmlformats.org/drawingml/2006/main">
                      <a:graphicData uri="http://schemas.microsoft.com/office/word/2010/wordprocessingShape">
                        <wps:wsp>
                          <wps:cNvSpPr/>
                          <wps:spPr>
                            <a:xfrm>
                              <a:off x="0" y="0"/>
                              <a:ext cx="615823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55.2pt;margin-top:99.7pt;height:0.75pt;width:484.9pt;mso-position-horizontal-relative:page;mso-position-vertical-relative:page;z-index:251677696;mso-width-relative:page;mso-height-relative:page;" fillcolor="#000000" filled="t" stroked="f" coordsize="21600,21600" o:allowincell="f" o:gfxdata="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Ul4INcA&#10;AAAMAQAADwAAAAAAAAABACAAAAAiAAAAZHJzL2Rvd25yZXYueG1sUEsBAhQAFAAAAAgAh07iQIbh&#10;pfWuAQAAXwMAAA4AAAAAAAAAAQAgAAAAJgEAAGRycy9lMm9Eb2MueG1sUEsFBgAAAAAGAAYAWQEA&#10;AEYFAAAAAA==&#10;">
                    <v:fill on="t" focussize="0,0"/>
                    <v:stroke on="f"/>
                    <v:imagedata o:title=""/>
                    <o:lock v:ext="edit" aspectratio="f"/>
                  </v:rect>
                </w:pict>
              </mc:Fallback>
            </mc:AlternateContent>
          </w:r>
          <w:r>
            <w:drawing>
              <wp:inline distT="0" distB="0" distL="0" distR="0">
                <wp:extent cx="1334135" cy="381000"/>
                <wp:effectExtent l="0" t="0" r="18415" b="0"/>
                <wp:docPr id="14" name="IM 5"/>
                <wp:cNvGraphicFramePr/>
                <a:graphic xmlns:a="http://schemas.openxmlformats.org/drawingml/2006/main">
                  <a:graphicData uri="http://schemas.openxmlformats.org/drawingml/2006/picture">
                    <pic:pic xmlns:pic="http://schemas.openxmlformats.org/drawingml/2006/picture">
                      <pic:nvPicPr>
                        <pic:cNvPr id="14" name="IM 5"/>
                        <pic:cNvPicPr/>
                      </pic:nvPicPr>
                      <pic:blipFill>
                        <a:blip r:embed="rId1"/>
                        <a:stretch>
                          <a:fillRect/>
                        </a:stretch>
                      </pic:blipFill>
                      <pic:spPr>
                        <a:xfrm>
                          <a:off x="0" y="0"/>
                          <a:ext cx="1334769" cy="381000"/>
                        </a:xfrm>
                        <a:prstGeom prst="rect">
                          <a:avLst/>
                        </a:prstGeom>
                      </pic:spPr>
                    </pic:pic>
                  </a:graphicData>
                </a:graphic>
              </wp:inline>
            </w:drawing>
          </w:r>
        </w:p>
      </w:tc>
      <w:tc>
        <w:tcPr>
          <w:tcW w:w="4462" w:type="dxa"/>
          <w:vMerge w:val="restart"/>
          <w:tcBorders>
            <w:top w:val="single" w:color="000000" w:sz="2" w:space="0"/>
            <w:bottom w:val="nil"/>
          </w:tcBorders>
          <w:vAlign w:val="top"/>
        </w:tcPr>
        <w:p>
          <w:pPr>
            <w:spacing w:before="137" w:line="224" w:lineRule="auto"/>
            <w:ind w:left="137"/>
            <w:rPr>
              <w:rFonts w:ascii="黑体" w:hAnsi="黑体" w:eastAsia="黑体" w:cs="黑体"/>
              <w:sz w:val="31"/>
              <w:szCs w:val="31"/>
            </w:rPr>
          </w:pPr>
          <w:r>
            <w:rPr>
              <w:rFonts w:ascii="楷体" w:hAnsi="楷体" w:eastAsia="楷体" w:cs="楷体"/>
              <w:spacing w:val="4"/>
              <w:sz w:val="28"/>
              <w:szCs w:val="28"/>
            </w:rPr>
            <w:t>中通客车股份有限公司轻客分公司</w:t>
          </w:r>
        </w:p>
      </w:tc>
      <w:tc>
        <w:tcPr>
          <w:tcW w:w="1146" w:type="dxa"/>
          <w:tcBorders>
            <w:top w:val="single" w:color="000000" w:sz="2" w:space="0"/>
            <w:bottom w:val="single" w:color="000000" w:sz="2" w:space="0"/>
          </w:tcBorders>
          <w:vAlign w:val="top"/>
        </w:tcPr>
        <w:p>
          <w:pPr>
            <w:spacing w:before="61" w:line="218" w:lineRule="auto"/>
            <w:ind w:left="284"/>
            <w:rPr>
              <w:rFonts w:ascii="黑体" w:hAnsi="黑体" w:eastAsia="黑体" w:cs="黑体"/>
              <w:sz w:val="18"/>
              <w:szCs w:val="18"/>
            </w:rPr>
          </w:pPr>
          <w:r>
            <w:rPr>
              <w:rFonts w:ascii="黑体" w:hAnsi="黑体" w:eastAsia="黑体" w:cs="黑体"/>
              <w:spacing w:val="-4"/>
              <w:sz w:val="18"/>
              <w:szCs w:val="18"/>
            </w:rPr>
            <w:t>记</w:t>
          </w:r>
          <w:r>
            <w:rPr>
              <w:rFonts w:ascii="黑体" w:hAnsi="黑体" w:eastAsia="黑体" w:cs="黑体"/>
              <w:spacing w:val="-2"/>
              <w:sz w:val="18"/>
              <w:szCs w:val="18"/>
            </w:rPr>
            <w:t>录编号</w:t>
          </w:r>
        </w:p>
      </w:tc>
      <w:tc>
        <w:tcPr>
          <w:tcW w:w="2276" w:type="dxa"/>
          <w:tcBorders>
            <w:top w:val="single" w:color="000000" w:sz="2" w:space="0"/>
            <w:bottom w:val="single" w:color="000000" w:sz="2" w:space="0"/>
          </w:tcBorders>
          <w:vAlign w:val="top"/>
        </w:tcPr>
        <w:p>
          <w:pPr>
            <w:spacing w:before="79" w:line="196" w:lineRule="auto"/>
            <w:ind w:firstLine="360" w:firstLineChars="200"/>
            <w:rPr>
              <w:rFonts w:hint="default" w:ascii="Arial" w:hAnsi="Arial" w:eastAsia="宋体" w:cs="Arial"/>
              <w:sz w:val="18"/>
              <w:szCs w:val="18"/>
              <w:lang w:val="en-US" w:eastAsia="zh-CN"/>
            </w:rPr>
          </w:pPr>
          <w:r>
            <w:rPr>
              <w:rFonts w:hint="default" w:ascii="Arial" w:hAnsi="Arial" w:eastAsia="宋体" w:cs="Arial"/>
              <w:sz w:val="18"/>
              <w:szCs w:val="18"/>
              <w:lang w:val="en-US" w:eastAsia="zh-CN"/>
            </w:rPr>
            <w:t>QKFF202311025</w:t>
          </w:r>
          <w:r>
            <w:rPr>
              <w:rFonts w:hint="eastAsia" w:ascii="Arial" w:hAnsi="Arial" w:cs="Arial"/>
              <w:sz w:val="18"/>
              <w:szCs w:val="18"/>
              <w:lang w:val="en-US" w:eastAsia="zh-CN"/>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2355" w:type="dxa"/>
          <w:vMerge w:val="continue"/>
          <w:tcBorders>
            <w:top w:val="nil"/>
            <w:bottom w:val="nil"/>
          </w:tcBorders>
          <w:vAlign w:val="top"/>
        </w:tcPr>
        <w:p>
          <w:pPr>
            <w:rPr>
              <w:rFonts w:ascii="Arial"/>
              <w:sz w:val="21"/>
            </w:rPr>
          </w:pPr>
        </w:p>
      </w:tc>
      <w:tc>
        <w:tcPr>
          <w:tcW w:w="4462" w:type="dxa"/>
          <w:vMerge w:val="continue"/>
          <w:tcBorders>
            <w:top w:val="nil"/>
            <w:bottom w:val="single" w:color="000000" w:sz="2" w:space="0"/>
          </w:tcBorders>
          <w:vAlign w:val="top"/>
        </w:tcPr>
        <w:p>
          <w:pPr>
            <w:rPr>
              <w:rFonts w:ascii="Arial"/>
              <w:sz w:val="21"/>
            </w:rPr>
          </w:pPr>
        </w:p>
      </w:tc>
      <w:tc>
        <w:tcPr>
          <w:tcW w:w="1146" w:type="dxa"/>
          <w:tcBorders>
            <w:top w:val="single" w:color="000000" w:sz="2" w:space="0"/>
            <w:bottom w:val="single" w:color="000000" w:sz="2" w:space="0"/>
          </w:tcBorders>
          <w:vAlign w:val="top"/>
        </w:tcPr>
        <w:p>
          <w:pPr>
            <w:spacing w:before="55" w:line="219" w:lineRule="auto"/>
            <w:ind w:left="284"/>
            <w:rPr>
              <w:rFonts w:ascii="黑体" w:hAnsi="黑体" w:eastAsia="黑体" w:cs="黑体"/>
              <w:sz w:val="18"/>
              <w:szCs w:val="18"/>
            </w:rPr>
          </w:pPr>
          <w:r>
            <w:rPr>
              <w:rFonts w:ascii="黑体" w:hAnsi="黑体" w:eastAsia="黑体" w:cs="黑体"/>
              <w:spacing w:val="-4"/>
              <w:sz w:val="18"/>
              <w:szCs w:val="18"/>
            </w:rPr>
            <w:t>记</w:t>
          </w:r>
          <w:r>
            <w:rPr>
              <w:rFonts w:ascii="黑体" w:hAnsi="黑体" w:eastAsia="黑体" w:cs="黑体"/>
              <w:spacing w:val="-2"/>
              <w:sz w:val="18"/>
              <w:szCs w:val="18"/>
            </w:rPr>
            <w:t>录页次</w:t>
          </w:r>
        </w:p>
      </w:tc>
      <w:tc>
        <w:tcPr>
          <w:tcW w:w="2276" w:type="dxa"/>
          <w:tcBorders>
            <w:top w:val="single" w:color="000000" w:sz="2" w:space="0"/>
            <w:bottom w:val="single" w:color="000000" w:sz="2" w:space="0"/>
          </w:tcBorders>
          <w:vAlign w:val="top"/>
        </w:tcPr>
        <w:p>
          <w:pPr>
            <w:spacing w:before="80" w:line="237" w:lineRule="auto"/>
            <w:ind w:left="116"/>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2355" w:type="dxa"/>
          <w:vMerge w:val="continue"/>
          <w:tcBorders>
            <w:top w:val="nil"/>
            <w:bottom w:val="single" w:color="000000" w:sz="2" w:space="0"/>
          </w:tcBorders>
          <w:vAlign w:val="top"/>
        </w:tcPr>
        <w:p>
          <w:pPr>
            <w:rPr>
              <w:rFonts w:ascii="Arial"/>
              <w:sz w:val="21"/>
            </w:rPr>
          </w:pPr>
        </w:p>
      </w:tc>
      <w:tc>
        <w:tcPr>
          <w:tcW w:w="4462" w:type="dxa"/>
          <w:tcBorders>
            <w:top w:val="single" w:color="000000" w:sz="2" w:space="0"/>
            <w:bottom w:val="single" w:color="000000" w:sz="2" w:space="0"/>
          </w:tcBorders>
          <w:vAlign w:val="top"/>
        </w:tcPr>
        <w:p>
          <w:pPr>
            <w:rPr>
              <w:rFonts w:ascii="Arial"/>
              <w:sz w:val="21"/>
            </w:rPr>
          </w:pPr>
        </w:p>
      </w:tc>
      <w:tc>
        <w:tcPr>
          <w:tcW w:w="1146" w:type="dxa"/>
          <w:tcBorders>
            <w:top w:val="single" w:color="000000" w:sz="2" w:space="0"/>
            <w:bottom w:val="single" w:color="000000" w:sz="2" w:space="0"/>
          </w:tcBorders>
          <w:vAlign w:val="top"/>
        </w:tcPr>
        <w:p>
          <w:pPr>
            <w:spacing w:before="58" w:line="218" w:lineRule="auto"/>
            <w:ind w:left="375"/>
            <w:rPr>
              <w:rFonts w:ascii="黑体" w:hAnsi="黑体" w:eastAsia="黑体" w:cs="黑体"/>
              <w:sz w:val="18"/>
              <w:szCs w:val="18"/>
            </w:rPr>
          </w:pPr>
          <w:r>
            <w:rPr>
              <w:rFonts w:ascii="黑体" w:hAnsi="黑体" w:eastAsia="黑体" w:cs="黑体"/>
              <w:spacing w:val="-3"/>
              <w:sz w:val="18"/>
              <w:szCs w:val="18"/>
            </w:rPr>
            <w:t>流</w:t>
          </w:r>
          <w:r>
            <w:rPr>
              <w:rFonts w:ascii="黑体" w:hAnsi="黑体" w:eastAsia="黑体" w:cs="黑体"/>
              <w:spacing w:val="-2"/>
              <w:sz w:val="18"/>
              <w:szCs w:val="18"/>
            </w:rPr>
            <w:t>水码</w:t>
          </w:r>
        </w:p>
      </w:tc>
      <w:tc>
        <w:tcPr>
          <w:tcW w:w="2276" w:type="dxa"/>
          <w:tcBorders>
            <w:top w:val="single" w:color="000000" w:sz="2" w:space="0"/>
            <w:bottom w:val="single" w:color="000000" w:sz="2" w:space="0"/>
          </w:tcBorders>
          <w:vAlign w:val="top"/>
        </w:tcPr>
        <w:p>
          <w:pPr>
            <w:rPr>
              <w:rFonts w:ascii="Arial"/>
              <w:sz w:val="21"/>
            </w:rPr>
          </w:pPr>
        </w:p>
      </w:tc>
    </w:tr>
  </w:tbl>
  <w:p>
    <w:pPr>
      <w:pStyle w:val="3"/>
      <w:spacing w:line="14" w:lineRule="auto"/>
      <w:rPr>
        <w:sz w:val="20"/>
      </w:rPr>
    </w:pPr>
    <w:r>
      <w:pict>
        <v:rect id="docshape18" o:spid="_x0000_s2067" o:spt="1" style="position:absolute;left:0pt;margin-left:62.95pt;margin-top:102.3pt;height:0.7pt;width:504.05pt;mso-position-horizontal-relative:page;mso-position-vertical-relative:page;z-index:-251650048;mso-width-relative:page;mso-height-relative:page;" fillcolor="#000000" filled="t" stroked="f" coordsize="21600,21600">
          <v:path/>
          <v:fill on="t" focussize="0,0"/>
          <v:stroke on="f"/>
          <v:imagedata o:title=""/>
          <o:lock v:ext="edit"/>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1048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5"/>
      <w:gridCol w:w="4462"/>
      <w:gridCol w:w="1146"/>
      <w:gridCol w:w="2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355" w:type="dxa"/>
          <w:vMerge w:val="restart"/>
          <w:tcBorders>
            <w:top w:val="single" w:color="000000" w:sz="2" w:space="0"/>
            <w:bottom w:val="nil"/>
          </w:tcBorders>
          <w:vAlign w:val="top"/>
        </w:tcPr>
        <w:p>
          <w:pPr>
            <w:spacing w:before="150" w:line="600" w:lineRule="exact"/>
            <w:ind w:firstLine="162"/>
            <w:textAlignment w:val="center"/>
          </w:pPr>
          <w:r>
            <mc:AlternateContent>
              <mc:Choice Requires="wps">
                <w:drawing>
                  <wp:anchor distT="0" distB="0" distL="114300" distR="114300" simplePos="0" relativeHeight="251678720" behindDoc="0" locked="0" layoutInCell="0" allowOverlap="1">
                    <wp:simplePos x="0" y="0"/>
                    <wp:positionH relativeFrom="page">
                      <wp:posOffset>701040</wp:posOffset>
                    </wp:positionH>
                    <wp:positionV relativeFrom="page">
                      <wp:posOffset>1266190</wp:posOffset>
                    </wp:positionV>
                    <wp:extent cx="6158230" cy="9525"/>
                    <wp:effectExtent l="0" t="0" r="0" b="0"/>
                    <wp:wrapNone/>
                    <wp:docPr id="15" name="矩形 15"/>
                    <wp:cNvGraphicFramePr/>
                    <a:graphic xmlns:a="http://schemas.openxmlformats.org/drawingml/2006/main">
                      <a:graphicData uri="http://schemas.microsoft.com/office/word/2010/wordprocessingShape">
                        <wps:wsp>
                          <wps:cNvSpPr/>
                          <wps:spPr>
                            <a:xfrm>
                              <a:off x="0" y="0"/>
                              <a:ext cx="615823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55.2pt;margin-top:99.7pt;height:0.75pt;width:484.9pt;mso-position-horizontal-relative:page;mso-position-vertical-relative:page;z-index:251678720;mso-width-relative:page;mso-height-relative:page;" fillcolor="#000000" filled="t" stroked="f" coordsize="21600,21600" o:allowincell="f" o:gfxdata="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pSXgg&#10;1wAAAAwBAAAPAAAAAAAAAAEAIAAAACIAAABkcnMvZG93bnJldi54bWxQSwECFAAUAAAACACHTuJA&#10;kD9qLbABAABfAwAADgAAAAAAAAABACAAAAAmAQAAZHJzL2Uyb0RvYy54bWxQSwUGAAAAAAYABgBZ&#10;AQAASAUAAAAA&#10;">
                    <v:fill on="t" focussize="0,0"/>
                    <v:stroke on="f"/>
                    <v:imagedata o:title=""/>
                    <o:lock v:ext="edit" aspectratio="f"/>
                  </v:rect>
                </w:pict>
              </mc:Fallback>
            </mc:AlternateContent>
          </w:r>
          <w:r>
            <w:drawing>
              <wp:inline distT="0" distB="0" distL="0" distR="0">
                <wp:extent cx="1334135" cy="381000"/>
                <wp:effectExtent l="0" t="0" r="18415" b="0"/>
                <wp:docPr id="16" name="IM 5"/>
                <wp:cNvGraphicFramePr/>
                <a:graphic xmlns:a="http://schemas.openxmlformats.org/drawingml/2006/main">
                  <a:graphicData uri="http://schemas.openxmlformats.org/drawingml/2006/picture">
                    <pic:pic xmlns:pic="http://schemas.openxmlformats.org/drawingml/2006/picture">
                      <pic:nvPicPr>
                        <pic:cNvPr id="16" name="IM 5"/>
                        <pic:cNvPicPr/>
                      </pic:nvPicPr>
                      <pic:blipFill>
                        <a:blip r:embed="rId1"/>
                        <a:stretch>
                          <a:fillRect/>
                        </a:stretch>
                      </pic:blipFill>
                      <pic:spPr>
                        <a:xfrm>
                          <a:off x="0" y="0"/>
                          <a:ext cx="1334769" cy="381000"/>
                        </a:xfrm>
                        <a:prstGeom prst="rect">
                          <a:avLst/>
                        </a:prstGeom>
                      </pic:spPr>
                    </pic:pic>
                  </a:graphicData>
                </a:graphic>
              </wp:inline>
            </w:drawing>
          </w:r>
        </w:p>
      </w:tc>
      <w:tc>
        <w:tcPr>
          <w:tcW w:w="4462" w:type="dxa"/>
          <w:vMerge w:val="restart"/>
          <w:tcBorders>
            <w:top w:val="single" w:color="000000" w:sz="2" w:space="0"/>
            <w:bottom w:val="nil"/>
          </w:tcBorders>
          <w:vAlign w:val="top"/>
        </w:tcPr>
        <w:p>
          <w:pPr>
            <w:spacing w:before="137" w:line="224" w:lineRule="auto"/>
            <w:ind w:left="137"/>
            <w:rPr>
              <w:rFonts w:ascii="黑体" w:hAnsi="黑体" w:eastAsia="黑体" w:cs="黑体"/>
              <w:sz w:val="31"/>
              <w:szCs w:val="31"/>
            </w:rPr>
          </w:pPr>
          <w:r>
            <w:rPr>
              <w:rFonts w:ascii="楷体" w:hAnsi="楷体" w:eastAsia="楷体" w:cs="楷体"/>
              <w:spacing w:val="4"/>
              <w:sz w:val="28"/>
              <w:szCs w:val="28"/>
            </w:rPr>
            <w:t>中通客车股份有限公司轻客分公司</w:t>
          </w:r>
        </w:p>
      </w:tc>
      <w:tc>
        <w:tcPr>
          <w:tcW w:w="1146" w:type="dxa"/>
          <w:tcBorders>
            <w:top w:val="single" w:color="000000" w:sz="2" w:space="0"/>
            <w:bottom w:val="single" w:color="000000" w:sz="2" w:space="0"/>
          </w:tcBorders>
          <w:vAlign w:val="top"/>
        </w:tcPr>
        <w:p>
          <w:pPr>
            <w:spacing w:before="61" w:line="218" w:lineRule="auto"/>
            <w:ind w:left="284"/>
            <w:rPr>
              <w:rFonts w:ascii="黑体" w:hAnsi="黑体" w:eastAsia="黑体" w:cs="黑体"/>
              <w:sz w:val="18"/>
              <w:szCs w:val="18"/>
            </w:rPr>
          </w:pPr>
          <w:r>
            <w:rPr>
              <w:rFonts w:ascii="黑体" w:hAnsi="黑体" w:eastAsia="黑体" w:cs="黑体"/>
              <w:spacing w:val="-4"/>
              <w:sz w:val="18"/>
              <w:szCs w:val="18"/>
            </w:rPr>
            <w:t>记</w:t>
          </w:r>
          <w:r>
            <w:rPr>
              <w:rFonts w:ascii="黑体" w:hAnsi="黑体" w:eastAsia="黑体" w:cs="黑体"/>
              <w:spacing w:val="-2"/>
              <w:sz w:val="18"/>
              <w:szCs w:val="18"/>
            </w:rPr>
            <w:t>录编号</w:t>
          </w:r>
        </w:p>
      </w:tc>
      <w:tc>
        <w:tcPr>
          <w:tcW w:w="2276" w:type="dxa"/>
          <w:tcBorders>
            <w:top w:val="single" w:color="000000" w:sz="2" w:space="0"/>
            <w:bottom w:val="single" w:color="000000" w:sz="2" w:space="0"/>
          </w:tcBorders>
          <w:vAlign w:val="top"/>
        </w:tcPr>
        <w:p>
          <w:pPr>
            <w:spacing w:before="79" w:line="196" w:lineRule="auto"/>
            <w:ind w:firstLine="360" w:firstLineChars="200"/>
            <w:rPr>
              <w:rFonts w:hint="default" w:ascii="Arial" w:hAnsi="Arial" w:eastAsia="宋体" w:cs="Arial"/>
              <w:sz w:val="18"/>
              <w:szCs w:val="18"/>
              <w:lang w:val="en-US" w:eastAsia="zh-CN"/>
            </w:rPr>
          </w:pPr>
          <w:r>
            <w:rPr>
              <w:rFonts w:hint="default" w:ascii="Arial" w:hAnsi="Arial" w:eastAsia="宋体" w:cs="Arial"/>
              <w:sz w:val="18"/>
              <w:szCs w:val="18"/>
              <w:lang w:val="en-US" w:eastAsia="zh-CN"/>
            </w:rPr>
            <w:t>QKFF202311025</w:t>
          </w:r>
          <w:r>
            <w:rPr>
              <w:rFonts w:hint="eastAsia" w:ascii="Arial" w:hAnsi="Arial" w:cs="Arial"/>
              <w:sz w:val="18"/>
              <w:szCs w:val="18"/>
              <w:lang w:val="en-US" w:eastAsia="zh-CN"/>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2355" w:type="dxa"/>
          <w:vMerge w:val="continue"/>
          <w:tcBorders>
            <w:top w:val="nil"/>
            <w:bottom w:val="nil"/>
          </w:tcBorders>
          <w:vAlign w:val="top"/>
        </w:tcPr>
        <w:p>
          <w:pPr>
            <w:rPr>
              <w:rFonts w:ascii="Arial"/>
              <w:sz w:val="21"/>
            </w:rPr>
          </w:pPr>
        </w:p>
      </w:tc>
      <w:tc>
        <w:tcPr>
          <w:tcW w:w="4462" w:type="dxa"/>
          <w:vMerge w:val="continue"/>
          <w:tcBorders>
            <w:top w:val="nil"/>
            <w:bottom w:val="single" w:color="000000" w:sz="2" w:space="0"/>
          </w:tcBorders>
          <w:vAlign w:val="top"/>
        </w:tcPr>
        <w:p>
          <w:pPr>
            <w:rPr>
              <w:rFonts w:ascii="Arial"/>
              <w:sz w:val="21"/>
            </w:rPr>
          </w:pPr>
        </w:p>
      </w:tc>
      <w:tc>
        <w:tcPr>
          <w:tcW w:w="1146" w:type="dxa"/>
          <w:tcBorders>
            <w:top w:val="single" w:color="000000" w:sz="2" w:space="0"/>
            <w:bottom w:val="single" w:color="000000" w:sz="2" w:space="0"/>
          </w:tcBorders>
          <w:vAlign w:val="top"/>
        </w:tcPr>
        <w:p>
          <w:pPr>
            <w:spacing w:before="55" w:line="219" w:lineRule="auto"/>
            <w:ind w:left="284"/>
            <w:rPr>
              <w:rFonts w:ascii="黑体" w:hAnsi="黑体" w:eastAsia="黑体" w:cs="黑体"/>
              <w:sz w:val="18"/>
              <w:szCs w:val="18"/>
            </w:rPr>
          </w:pPr>
          <w:r>
            <w:rPr>
              <w:rFonts w:ascii="黑体" w:hAnsi="黑体" w:eastAsia="黑体" w:cs="黑体"/>
              <w:spacing w:val="-4"/>
              <w:sz w:val="18"/>
              <w:szCs w:val="18"/>
            </w:rPr>
            <w:t>记</w:t>
          </w:r>
          <w:r>
            <w:rPr>
              <w:rFonts w:ascii="黑体" w:hAnsi="黑体" w:eastAsia="黑体" w:cs="黑体"/>
              <w:spacing w:val="-2"/>
              <w:sz w:val="18"/>
              <w:szCs w:val="18"/>
            </w:rPr>
            <w:t>录页次</w:t>
          </w:r>
        </w:p>
      </w:tc>
      <w:tc>
        <w:tcPr>
          <w:tcW w:w="2276" w:type="dxa"/>
          <w:tcBorders>
            <w:top w:val="single" w:color="000000" w:sz="2" w:space="0"/>
            <w:bottom w:val="single" w:color="000000" w:sz="2" w:space="0"/>
          </w:tcBorders>
          <w:vAlign w:val="top"/>
        </w:tcPr>
        <w:p>
          <w:pPr>
            <w:spacing w:before="80" w:line="237" w:lineRule="auto"/>
            <w:ind w:left="116"/>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2355" w:type="dxa"/>
          <w:vMerge w:val="continue"/>
          <w:tcBorders>
            <w:top w:val="nil"/>
            <w:bottom w:val="single" w:color="000000" w:sz="2" w:space="0"/>
          </w:tcBorders>
          <w:vAlign w:val="top"/>
        </w:tcPr>
        <w:p>
          <w:pPr>
            <w:rPr>
              <w:rFonts w:ascii="Arial"/>
              <w:sz w:val="21"/>
            </w:rPr>
          </w:pPr>
        </w:p>
      </w:tc>
      <w:tc>
        <w:tcPr>
          <w:tcW w:w="4462" w:type="dxa"/>
          <w:tcBorders>
            <w:top w:val="single" w:color="000000" w:sz="2" w:space="0"/>
            <w:bottom w:val="single" w:color="000000" w:sz="2" w:space="0"/>
          </w:tcBorders>
          <w:vAlign w:val="top"/>
        </w:tcPr>
        <w:p>
          <w:pPr>
            <w:rPr>
              <w:rFonts w:ascii="Arial"/>
              <w:sz w:val="21"/>
            </w:rPr>
          </w:pPr>
        </w:p>
      </w:tc>
      <w:tc>
        <w:tcPr>
          <w:tcW w:w="1146" w:type="dxa"/>
          <w:tcBorders>
            <w:top w:val="single" w:color="000000" w:sz="2" w:space="0"/>
            <w:bottom w:val="single" w:color="000000" w:sz="2" w:space="0"/>
          </w:tcBorders>
          <w:vAlign w:val="top"/>
        </w:tcPr>
        <w:p>
          <w:pPr>
            <w:spacing w:before="58" w:line="218" w:lineRule="auto"/>
            <w:ind w:left="375"/>
            <w:rPr>
              <w:rFonts w:ascii="黑体" w:hAnsi="黑体" w:eastAsia="黑体" w:cs="黑体"/>
              <w:sz w:val="18"/>
              <w:szCs w:val="18"/>
            </w:rPr>
          </w:pPr>
          <w:r>
            <w:rPr>
              <w:rFonts w:ascii="黑体" w:hAnsi="黑体" w:eastAsia="黑体" w:cs="黑体"/>
              <w:spacing w:val="-3"/>
              <w:sz w:val="18"/>
              <w:szCs w:val="18"/>
            </w:rPr>
            <w:t>流</w:t>
          </w:r>
          <w:r>
            <w:rPr>
              <w:rFonts w:ascii="黑体" w:hAnsi="黑体" w:eastAsia="黑体" w:cs="黑体"/>
              <w:spacing w:val="-2"/>
              <w:sz w:val="18"/>
              <w:szCs w:val="18"/>
            </w:rPr>
            <w:t>水码</w:t>
          </w:r>
        </w:p>
      </w:tc>
      <w:tc>
        <w:tcPr>
          <w:tcW w:w="2276" w:type="dxa"/>
          <w:tcBorders>
            <w:top w:val="single" w:color="000000" w:sz="2" w:space="0"/>
            <w:bottom w:val="single" w:color="000000" w:sz="2" w:space="0"/>
          </w:tcBorders>
          <w:vAlign w:val="top"/>
        </w:tcPr>
        <w:p>
          <w:pPr>
            <w:rPr>
              <w:rFonts w:ascii="Arial"/>
              <w:sz w:val="21"/>
            </w:rPr>
          </w:pPr>
        </w:p>
      </w:tc>
    </w:tr>
  </w:tbl>
  <w:p>
    <w:pPr>
      <w:pStyle w:val="3"/>
      <w:spacing w:line="14" w:lineRule="auto"/>
      <w:rPr>
        <w:sz w:val="20"/>
      </w:rPr>
    </w:pPr>
    <w:r>
      <w:pict>
        <v:rect id="docshape25" o:spid="_x0000_s2076" o:spt="1" style="position:absolute;left:0pt;margin-left:62.95pt;margin-top:102.3pt;height:0.7pt;width:504.05pt;mso-position-horizontal-relative:page;mso-position-vertical-relative:page;z-index:-251646976;mso-width-relative:page;mso-height-relative:page;" fillcolor="#000000" filled="t" stroked="f" coordsize="21600,21600">
          <v:path/>
          <v:fill on="t" focussize="0,0"/>
          <v:stroke on="f"/>
          <v:imagedata o:title=""/>
          <o:lock v:ext="edit"/>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1048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5"/>
      <w:gridCol w:w="4462"/>
      <w:gridCol w:w="1146"/>
      <w:gridCol w:w="2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355" w:type="dxa"/>
          <w:vMerge w:val="restart"/>
          <w:tcBorders>
            <w:top w:val="single" w:color="000000" w:sz="2" w:space="0"/>
            <w:bottom w:val="nil"/>
          </w:tcBorders>
          <w:vAlign w:val="top"/>
        </w:tcPr>
        <w:p>
          <w:pPr>
            <w:spacing w:before="150" w:line="600" w:lineRule="exact"/>
            <w:ind w:firstLine="162"/>
            <w:textAlignment w:val="center"/>
          </w:pPr>
          <w:r>
            <mc:AlternateContent>
              <mc:Choice Requires="wps">
                <w:drawing>
                  <wp:anchor distT="0" distB="0" distL="114300" distR="114300" simplePos="0" relativeHeight="251679744" behindDoc="0" locked="0" layoutInCell="0" allowOverlap="1">
                    <wp:simplePos x="0" y="0"/>
                    <wp:positionH relativeFrom="page">
                      <wp:posOffset>701040</wp:posOffset>
                    </wp:positionH>
                    <wp:positionV relativeFrom="page">
                      <wp:posOffset>1266190</wp:posOffset>
                    </wp:positionV>
                    <wp:extent cx="6158230" cy="9525"/>
                    <wp:effectExtent l="0" t="0" r="0" b="0"/>
                    <wp:wrapNone/>
                    <wp:docPr id="17" name="矩形 17"/>
                    <wp:cNvGraphicFramePr/>
                    <a:graphic xmlns:a="http://schemas.openxmlformats.org/drawingml/2006/main">
                      <a:graphicData uri="http://schemas.microsoft.com/office/word/2010/wordprocessingShape">
                        <wps:wsp>
                          <wps:cNvSpPr/>
                          <wps:spPr>
                            <a:xfrm>
                              <a:off x="0" y="0"/>
                              <a:ext cx="615823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55.2pt;margin-top:99.7pt;height:0.75pt;width:484.9pt;mso-position-horizontal-relative:page;mso-position-vertical-relative:page;z-index:251679744;mso-width-relative:page;mso-height-relative:page;" fillcolor="#000000" filled="t" stroked="f" coordsize="21600,21600" o:allowincell="f" o:gfxdata="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lJeCDX&#10;AAAADAEAAA8AAAAAAAAAAQAgAAAAIgAAAGRycy9kb3ducmV2LnhtbFBLAQIUABQAAAAIAIdO4kBd&#10;iP/TrwEAAF8DAAAOAAAAAAAAAAEAIAAAACYBAABkcnMvZTJvRG9jLnhtbFBLBQYAAAAABgAGAFkB&#10;AABHBQAAAAA=&#10;">
                    <v:fill on="t" focussize="0,0"/>
                    <v:stroke on="f"/>
                    <v:imagedata o:title=""/>
                    <o:lock v:ext="edit" aspectratio="f"/>
                  </v:rect>
                </w:pict>
              </mc:Fallback>
            </mc:AlternateContent>
          </w:r>
          <w:r>
            <w:drawing>
              <wp:inline distT="0" distB="0" distL="0" distR="0">
                <wp:extent cx="1334135" cy="381000"/>
                <wp:effectExtent l="0" t="0" r="18415" b="0"/>
                <wp:docPr id="18" name="IM 5"/>
                <wp:cNvGraphicFramePr/>
                <a:graphic xmlns:a="http://schemas.openxmlformats.org/drawingml/2006/main">
                  <a:graphicData uri="http://schemas.openxmlformats.org/drawingml/2006/picture">
                    <pic:pic xmlns:pic="http://schemas.openxmlformats.org/drawingml/2006/picture">
                      <pic:nvPicPr>
                        <pic:cNvPr id="18" name="IM 5"/>
                        <pic:cNvPicPr/>
                      </pic:nvPicPr>
                      <pic:blipFill>
                        <a:blip r:embed="rId1"/>
                        <a:stretch>
                          <a:fillRect/>
                        </a:stretch>
                      </pic:blipFill>
                      <pic:spPr>
                        <a:xfrm>
                          <a:off x="0" y="0"/>
                          <a:ext cx="1334769" cy="381000"/>
                        </a:xfrm>
                        <a:prstGeom prst="rect">
                          <a:avLst/>
                        </a:prstGeom>
                      </pic:spPr>
                    </pic:pic>
                  </a:graphicData>
                </a:graphic>
              </wp:inline>
            </w:drawing>
          </w:r>
        </w:p>
      </w:tc>
      <w:tc>
        <w:tcPr>
          <w:tcW w:w="4462" w:type="dxa"/>
          <w:vMerge w:val="restart"/>
          <w:tcBorders>
            <w:top w:val="single" w:color="000000" w:sz="2" w:space="0"/>
            <w:bottom w:val="nil"/>
          </w:tcBorders>
          <w:vAlign w:val="top"/>
        </w:tcPr>
        <w:p>
          <w:pPr>
            <w:spacing w:before="137" w:line="224" w:lineRule="auto"/>
            <w:ind w:left="137"/>
            <w:rPr>
              <w:rFonts w:ascii="黑体" w:hAnsi="黑体" w:eastAsia="黑体" w:cs="黑体"/>
              <w:sz w:val="31"/>
              <w:szCs w:val="31"/>
            </w:rPr>
          </w:pPr>
          <w:r>
            <w:rPr>
              <w:rFonts w:ascii="楷体" w:hAnsi="楷体" w:eastAsia="楷体" w:cs="楷体"/>
              <w:spacing w:val="4"/>
              <w:sz w:val="28"/>
              <w:szCs w:val="28"/>
            </w:rPr>
            <w:t>中通客车股份有限公司轻客分公司</w:t>
          </w:r>
        </w:p>
      </w:tc>
      <w:tc>
        <w:tcPr>
          <w:tcW w:w="1146" w:type="dxa"/>
          <w:tcBorders>
            <w:top w:val="single" w:color="000000" w:sz="2" w:space="0"/>
            <w:bottom w:val="single" w:color="000000" w:sz="2" w:space="0"/>
          </w:tcBorders>
          <w:vAlign w:val="top"/>
        </w:tcPr>
        <w:p>
          <w:pPr>
            <w:spacing w:before="61" w:line="218" w:lineRule="auto"/>
            <w:ind w:left="284"/>
            <w:rPr>
              <w:rFonts w:ascii="黑体" w:hAnsi="黑体" w:eastAsia="黑体" w:cs="黑体"/>
              <w:sz w:val="18"/>
              <w:szCs w:val="18"/>
            </w:rPr>
          </w:pPr>
          <w:r>
            <w:rPr>
              <w:rFonts w:ascii="黑体" w:hAnsi="黑体" w:eastAsia="黑体" w:cs="黑体"/>
              <w:spacing w:val="-4"/>
              <w:sz w:val="18"/>
              <w:szCs w:val="18"/>
            </w:rPr>
            <w:t>记</w:t>
          </w:r>
          <w:r>
            <w:rPr>
              <w:rFonts w:ascii="黑体" w:hAnsi="黑体" w:eastAsia="黑体" w:cs="黑体"/>
              <w:spacing w:val="-2"/>
              <w:sz w:val="18"/>
              <w:szCs w:val="18"/>
            </w:rPr>
            <w:t>录编号</w:t>
          </w:r>
        </w:p>
      </w:tc>
      <w:tc>
        <w:tcPr>
          <w:tcW w:w="2276" w:type="dxa"/>
          <w:tcBorders>
            <w:top w:val="single" w:color="000000" w:sz="2" w:space="0"/>
            <w:bottom w:val="single" w:color="000000" w:sz="2" w:space="0"/>
          </w:tcBorders>
          <w:vAlign w:val="top"/>
        </w:tcPr>
        <w:p>
          <w:pPr>
            <w:spacing w:before="79" w:line="196" w:lineRule="auto"/>
            <w:ind w:firstLine="360" w:firstLineChars="200"/>
            <w:rPr>
              <w:rFonts w:hint="default" w:ascii="Arial" w:hAnsi="Arial" w:eastAsia="宋体" w:cs="Arial"/>
              <w:sz w:val="18"/>
              <w:szCs w:val="18"/>
              <w:lang w:val="en-US" w:eastAsia="zh-CN"/>
            </w:rPr>
          </w:pPr>
          <w:r>
            <w:rPr>
              <w:rFonts w:hint="default" w:ascii="Arial" w:hAnsi="Arial" w:eastAsia="宋体" w:cs="Arial"/>
              <w:sz w:val="18"/>
              <w:szCs w:val="18"/>
              <w:lang w:val="en-US" w:eastAsia="zh-CN"/>
            </w:rPr>
            <w:t>QKFF202311025</w:t>
          </w:r>
          <w:r>
            <w:rPr>
              <w:rFonts w:hint="eastAsia" w:ascii="Arial" w:hAnsi="Arial" w:cs="Arial"/>
              <w:sz w:val="18"/>
              <w:szCs w:val="18"/>
              <w:lang w:val="en-US" w:eastAsia="zh-CN"/>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2355" w:type="dxa"/>
          <w:vMerge w:val="continue"/>
          <w:tcBorders>
            <w:top w:val="nil"/>
            <w:bottom w:val="nil"/>
          </w:tcBorders>
          <w:vAlign w:val="top"/>
        </w:tcPr>
        <w:p>
          <w:pPr>
            <w:rPr>
              <w:rFonts w:ascii="Arial"/>
              <w:sz w:val="21"/>
            </w:rPr>
          </w:pPr>
        </w:p>
      </w:tc>
      <w:tc>
        <w:tcPr>
          <w:tcW w:w="4462" w:type="dxa"/>
          <w:vMerge w:val="continue"/>
          <w:tcBorders>
            <w:top w:val="nil"/>
            <w:bottom w:val="single" w:color="000000" w:sz="2" w:space="0"/>
          </w:tcBorders>
          <w:vAlign w:val="top"/>
        </w:tcPr>
        <w:p>
          <w:pPr>
            <w:rPr>
              <w:rFonts w:ascii="Arial"/>
              <w:sz w:val="21"/>
            </w:rPr>
          </w:pPr>
        </w:p>
      </w:tc>
      <w:tc>
        <w:tcPr>
          <w:tcW w:w="1146" w:type="dxa"/>
          <w:tcBorders>
            <w:top w:val="single" w:color="000000" w:sz="2" w:space="0"/>
            <w:bottom w:val="single" w:color="000000" w:sz="2" w:space="0"/>
          </w:tcBorders>
          <w:vAlign w:val="top"/>
        </w:tcPr>
        <w:p>
          <w:pPr>
            <w:spacing w:before="55" w:line="219" w:lineRule="auto"/>
            <w:ind w:left="284"/>
            <w:rPr>
              <w:rFonts w:ascii="黑体" w:hAnsi="黑体" w:eastAsia="黑体" w:cs="黑体"/>
              <w:sz w:val="18"/>
              <w:szCs w:val="18"/>
            </w:rPr>
          </w:pPr>
          <w:r>
            <w:rPr>
              <w:rFonts w:ascii="黑体" w:hAnsi="黑体" w:eastAsia="黑体" w:cs="黑体"/>
              <w:spacing w:val="-4"/>
              <w:sz w:val="18"/>
              <w:szCs w:val="18"/>
            </w:rPr>
            <w:t>记</w:t>
          </w:r>
          <w:r>
            <w:rPr>
              <w:rFonts w:ascii="黑体" w:hAnsi="黑体" w:eastAsia="黑体" w:cs="黑体"/>
              <w:spacing w:val="-2"/>
              <w:sz w:val="18"/>
              <w:szCs w:val="18"/>
            </w:rPr>
            <w:t>录页次</w:t>
          </w:r>
        </w:p>
      </w:tc>
      <w:tc>
        <w:tcPr>
          <w:tcW w:w="2276" w:type="dxa"/>
          <w:tcBorders>
            <w:top w:val="single" w:color="000000" w:sz="2" w:space="0"/>
            <w:bottom w:val="single" w:color="000000" w:sz="2" w:space="0"/>
          </w:tcBorders>
          <w:vAlign w:val="top"/>
        </w:tcPr>
        <w:p>
          <w:pPr>
            <w:spacing w:before="80" w:line="237" w:lineRule="auto"/>
            <w:ind w:left="116"/>
            <w:rPr>
              <w:rFonts w:ascii="Arial" w:hAnsi="Arial" w:eastAsia="Arial" w:cs="Arial"/>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2355" w:type="dxa"/>
          <w:vMerge w:val="continue"/>
          <w:tcBorders>
            <w:top w:val="nil"/>
            <w:bottom w:val="single" w:color="000000" w:sz="2" w:space="0"/>
          </w:tcBorders>
          <w:vAlign w:val="top"/>
        </w:tcPr>
        <w:p>
          <w:pPr>
            <w:rPr>
              <w:rFonts w:ascii="Arial"/>
              <w:sz w:val="21"/>
            </w:rPr>
          </w:pPr>
        </w:p>
      </w:tc>
      <w:tc>
        <w:tcPr>
          <w:tcW w:w="4462" w:type="dxa"/>
          <w:tcBorders>
            <w:top w:val="single" w:color="000000" w:sz="2" w:space="0"/>
            <w:bottom w:val="single" w:color="000000" w:sz="2" w:space="0"/>
          </w:tcBorders>
          <w:vAlign w:val="top"/>
        </w:tcPr>
        <w:p>
          <w:pPr>
            <w:rPr>
              <w:rFonts w:ascii="Arial"/>
              <w:sz w:val="21"/>
            </w:rPr>
          </w:pPr>
        </w:p>
      </w:tc>
      <w:tc>
        <w:tcPr>
          <w:tcW w:w="1146" w:type="dxa"/>
          <w:tcBorders>
            <w:top w:val="single" w:color="000000" w:sz="2" w:space="0"/>
            <w:bottom w:val="single" w:color="000000" w:sz="2" w:space="0"/>
          </w:tcBorders>
          <w:vAlign w:val="top"/>
        </w:tcPr>
        <w:p>
          <w:pPr>
            <w:spacing w:before="58" w:line="218" w:lineRule="auto"/>
            <w:ind w:left="375"/>
            <w:rPr>
              <w:rFonts w:ascii="黑体" w:hAnsi="黑体" w:eastAsia="黑体" w:cs="黑体"/>
              <w:sz w:val="18"/>
              <w:szCs w:val="18"/>
            </w:rPr>
          </w:pPr>
          <w:r>
            <w:rPr>
              <w:rFonts w:ascii="黑体" w:hAnsi="黑体" w:eastAsia="黑体" w:cs="黑体"/>
              <w:spacing w:val="-3"/>
              <w:sz w:val="18"/>
              <w:szCs w:val="18"/>
            </w:rPr>
            <w:t>流</w:t>
          </w:r>
          <w:r>
            <w:rPr>
              <w:rFonts w:ascii="黑体" w:hAnsi="黑体" w:eastAsia="黑体" w:cs="黑体"/>
              <w:spacing w:val="-2"/>
              <w:sz w:val="18"/>
              <w:szCs w:val="18"/>
            </w:rPr>
            <w:t>水码</w:t>
          </w:r>
        </w:p>
      </w:tc>
      <w:tc>
        <w:tcPr>
          <w:tcW w:w="2276" w:type="dxa"/>
          <w:tcBorders>
            <w:top w:val="single" w:color="000000" w:sz="2" w:space="0"/>
            <w:bottom w:val="single" w:color="000000" w:sz="2" w:space="0"/>
          </w:tcBorders>
          <w:vAlign w:val="top"/>
        </w:tcPr>
        <w:p>
          <w:pPr>
            <w:rPr>
              <w:rFonts w:ascii="Arial"/>
              <w:sz w:val="21"/>
            </w:rPr>
          </w:pPr>
        </w:p>
      </w:tc>
    </w:tr>
  </w:tbl>
  <w:p>
    <w:pPr>
      <w:pStyle w:val="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5"/>
      <w:numFmt w:val="decimal"/>
      <w:lvlText w:val="%1."/>
      <w:lvlJc w:val="left"/>
      <w:pPr>
        <w:ind w:left="431" w:hanging="212"/>
        <w:jc w:val="left"/>
      </w:pPr>
      <w:rPr>
        <w:rFonts w:hint="default" w:ascii="宋体" w:hAnsi="宋体" w:eastAsia="宋体" w:cs="宋体"/>
        <w:b w:val="0"/>
        <w:bCs w:val="0"/>
        <w:i w:val="0"/>
        <w:iCs w:val="0"/>
        <w:spacing w:val="-7"/>
        <w:w w:val="99"/>
        <w:sz w:val="19"/>
        <w:szCs w:val="19"/>
        <w:lang w:val="en-US" w:eastAsia="zh-CN" w:bidi="ar-SA"/>
      </w:rPr>
    </w:lvl>
    <w:lvl w:ilvl="1" w:tentative="0">
      <w:start w:val="1"/>
      <w:numFmt w:val="decimal"/>
      <w:lvlText w:val="%1.%2"/>
      <w:lvlJc w:val="left"/>
      <w:pPr>
        <w:ind w:left="575" w:hanging="356"/>
        <w:jc w:val="left"/>
      </w:pPr>
      <w:rPr>
        <w:rFonts w:hint="default" w:ascii="宋体" w:hAnsi="宋体" w:eastAsia="宋体" w:cs="宋体"/>
        <w:b w:val="0"/>
        <w:bCs w:val="0"/>
        <w:i w:val="0"/>
        <w:iCs w:val="0"/>
        <w:spacing w:val="-2"/>
        <w:w w:val="99"/>
        <w:sz w:val="21"/>
        <w:szCs w:val="21"/>
        <w:lang w:val="en-US" w:eastAsia="zh-CN" w:bidi="ar-SA"/>
      </w:rPr>
    </w:lvl>
    <w:lvl w:ilvl="2" w:tentative="0">
      <w:start w:val="0"/>
      <w:numFmt w:val="bullet"/>
      <w:lvlText w:val="•"/>
      <w:lvlJc w:val="left"/>
      <w:pPr>
        <w:ind w:left="1680" w:hanging="356"/>
      </w:pPr>
      <w:rPr>
        <w:rFonts w:hint="default"/>
        <w:lang w:val="en-US" w:eastAsia="zh-CN" w:bidi="ar-SA"/>
      </w:rPr>
    </w:lvl>
    <w:lvl w:ilvl="3" w:tentative="0">
      <w:start w:val="0"/>
      <w:numFmt w:val="bullet"/>
      <w:lvlText w:val="•"/>
      <w:lvlJc w:val="left"/>
      <w:pPr>
        <w:ind w:left="2781" w:hanging="356"/>
      </w:pPr>
      <w:rPr>
        <w:rFonts w:hint="default"/>
        <w:lang w:val="en-US" w:eastAsia="zh-CN" w:bidi="ar-SA"/>
      </w:rPr>
    </w:lvl>
    <w:lvl w:ilvl="4" w:tentative="0">
      <w:start w:val="0"/>
      <w:numFmt w:val="bullet"/>
      <w:lvlText w:val="•"/>
      <w:lvlJc w:val="left"/>
      <w:pPr>
        <w:ind w:left="3882" w:hanging="356"/>
      </w:pPr>
      <w:rPr>
        <w:rFonts w:hint="default"/>
        <w:lang w:val="en-US" w:eastAsia="zh-CN" w:bidi="ar-SA"/>
      </w:rPr>
    </w:lvl>
    <w:lvl w:ilvl="5" w:tentative="0">
      <w:start w:val="0"/>
      <w:numFmt w:val="bullet"/>
      <w:lvlText w:val="•"/>
      <w:lvlJc w:val="left"/>
      <w:pPr>
        <w:ind w:left="4983" w:hanging="356"/>
      </w:pPr>
      <w:rPr>
        <w:rFonts w:hint="default"/>
        <w:lang w:val="en-US" w:eastAsia="zh-CN" w:bidi="ar-SA"/>
      </w:rPr>
    </w:lvl>
    <w:lvl w:ilvl="6" w:tentative="0">
      <w:start w:val="0"/>
      <w:numFmt w:val="bullet"/>
      <w:lvlText w:val="•"/>
      <w:lvlJc w:val="left"/>
      <w:pPr>
        <w:ind w:left="6083" w:hanging="356"/>
      </w:pPr>
      <w:rPr>
        <w:rFonts w:hint="default"/>
        <w:lang w:val="en-US" w:eastAsia="zh-CN" w:bidi="ar-SA"/>
      </w:rPr>
    </w:lvl>
    <w:lvl w:ilvl="7" w:tentative="0">
      <w:start w:val="0"/>
      <w:numFmt w:val="bullet"/>
      <w:lvlText w:val="•"/>
      <w:lvlJc w:val="left"/>
      <w:pPr>
        <w:ind w:left="7184" w:hanging="356"/>
      </w:pPr>
      <w:rPr>
        <w:rFonts w:hint="default"/>
        <w:lang w:val="en-US" w:eastAsia="zh-CN" w:bidi="ar-SA"/>
      </w:rPr>
    </w:lvl>
    <w:lvl w:ilvl="8" w:tentative="0">
      <w:start w:val="0"/>
      <w:numFmt w:val="bullet"/>
      <w:lvlText w:val="•"/>
      <w:lvlJc w:val="left"/>
      <w:pPr>
        <w:ind w:left="8285" w:hanging="356"/>
      </w:pPr>
      <w:rPr>
        <w:rFonts w:hint="default"/>
        <w:lang w:val="en-US" w:eastAsia="zh-CN" w:bidi="ar-SA"/>
      </w:rPr>
    </w:lvl>
  </w:abstractNum>
  <w:abstractNum w:abstractNumId="1">
    <w:nsid w:val="0248C179"/>
    <w:multiLevelType w:val="multilevel"/>
    <w:tmpl w:val="0248C179"/>
    <w:lvl w:ilvl="0" w:tentative="0">
      <w:start w:val="4"/>
      <w:numFmt w:val="decimal"/>
      <w:lvlText w:val="%1"/>
      <w:lvlJc w:val="left"/>
      <w:pPr>
        <w:ind w:left="784" w:hanging="564"/>
        <w:jc w:val="left"/>
      </w:pPr>
      <w:rPr>
        <w:rFonts w:hint="default"/>
        <w:lang w:val="en-US" w:eastAsia="zh-CN" w:bidi="ar-SA"/>
      </w:rPr>
    </w:lvl>
    <w:lvl w:ilvl="1" w:tentative="0">
      <w:start w:val="2"/>
      <w:numFmt w:val="decimal"/>
      <w:lvlText w:val="%1.%2"/>
      <w:lvlJc w:val="left"/>
      <w:pPr>
        <w:ind w:left="784" w:hanging="564"/>
        <w:jc w:val="left"/>
      </w:pPr>
      <w:rPr>
        <w:rFonts w:hint="default"/>
        <w:lang w:val="en-US" w:eastAsia="zh-CN" w:bidi="ar-SA"/>
      </w:rPr>
    </w:lvl>
    <w:lvl w:ilvl="2" w:tentative="0">
      <w:start w:val="3"/>
      <w:numFmt w:val="decimal"/>
      <w:lvlText w:val="%1.%2.%3"/>
      <w:lvlJc w:val="left"/>
      <w:pPr>
        <w:ind w:left="784" w:hanging="564"/>
        <w:jc w:val="left"/>
      </w:pPr>
      <w:rPr>
        <w:rFonts w:hint="default" w:ascii="宋体" w:hAnsi="宋体" w:eastAsia="宋体" w:cs="宋体"/>
        <w:b w:val="0"/>
        <w:bCs w:val="0"/>
        <w:i w:val="0"/>
        <w:iCs w:val="0"/>
        <w:spacing w:val="-2"/>
        <w:w w:val="99"/>
        <w:sz w:val="21"/>
        <w:szCs w:val="21"/>
        <w:lang w:val="en-US" w:eastAsia="zh-CN" w:bidi="ar-SA"/>
      </w:rPr>
    </w:lvl>
    <w:lvl w:ilvl="3" w:tentative="0">
      <w:start w:val="1"/>
      <w:numFmt w:val="decimal"/>
      <w:lvlText w:val="%1.%2.%3.%4"/>
      <w:lvlJc w:val="left"/>
      <w:pPr>
        <w:ind w:left="990" w:hanging="771"/>
        <w:jc w:val="left"/>
      </w:pPr>
      <w:rPr>
        <w:rFonts w:hint="default" w:ascii="宋体" w:hAnsi="宋体" w:eastAsia="宋体" w:cs="宋体"/>
        <w:b w:val="0"/>
        <w:bCs w:val="0"/>
        <w:i w:val="0"/>
        <w:iCs w:val="0"/>
        <w:spacing w:val="-4"/>
        <w:w w:val="99"/>
        <w:sz w:val="21"/>
        <w:szCs w:val="21"/>
        <w:lang w:val="en-US" w:eastAsia="zh-CN" w:bidi="ar-SA"/>
      </w:rPr>
    </w:lvl>
    <w:lvl w:ilvl="4" w:tentative="0">
      <w:start w:val="0"/>
      <w:numFmt w:val="bullet"/>
      <w:lvlText w:val="•"/>
      <w:lvlJc w:val="left"/>
      <w:pPr>
        <w:ind w:left="4162" w:hanging="771"/>
      </w:pPr>
      <w:rPr>
        <w:rFonts w:hint="default"/>
        <w:lang w:val="en-US" w:eastAsia="zh-CN" w:bidi="ar-SA"/>
      </w:rPr>
    </w:lvl>
    <w:lvl w:ilvl="5" w:tentative="0">
      <w:start w:val="0"/>
      <w:numFmt w:val="bullet"/>
      <w:lvlText w:val="•"/>
      <w:lvlJc w:val="left"/>
      <w:pPr>
        <w:ind w:left="5216" w:hanging="771"/>
      </w:pPr>
      <w:rPr>
        <w:rFonts w:hint="default"/>
        <w:lang w:val="en-US" w:eastAsia="zh-CN" w:bidi="ar-SA"/>
      </w:rPr>
    </w:lvl>
    <w:lvl w:ilvl="6" w:tentative="0">
      <w:start w:val="0"/>
      <w:numFmt w:val="bullet"/>
      <w:lvlText w:val="•"/>
      <w:lvlJc w:val="left"/>
      <w:pPr>
        <w:ind w:left="6270" w:hanging="771"/>
      </w:pPr>
      <w:rPr>
        <w:rFonts w:hint="default"/>
        <w:lang w:val="en-US" w:eastAsia="zh-CN" w:bidi="ar-SA"/>
      </w:rPr>
    </w:lvl>
    <w:lvl w:ilvl="7" w:tentative="0">
      <w:start w:val="0"/>
      <w:numFmt w:val="bullet"/>
      <w:lvlText w:val="•"/>
      <w:lvlJc w:val="left"/>
      <w:pPr>
        <w:ind w:left="7324" w:hanging="771"/>
      </w:pPr>
      <w:rPr>
        <w:rFonts w:hint="default"/>
        <w:lang w:val="en-US" w:eastAsia="zh-CN" w:bidi="ar-SA"/>
      </w:rPr>
    </w:lvl>
    <w:lvl w:ilvl="8" w:tentative="0">
      <w:start w:val="0"/>
      <w:numFmt w:val="bullet"/>
      <w:lvlText w:val="•"/>
      <w:lvlJc w:val="left"/>
      <w:pPr>
        <w:ind w:left="8378" w:hanging="771"/>
      </w:pPr>
      <w:rPr>
        <w:rFonts w:hint="default"/>
        <w:lang w:val="en-US" w:eastAsia="zh-CN" w:bidi="ar-SA"/>
      </w:rPr>
    </w:lvl>
  </w:abstractNum>
  <w:abstractNum w:abstractNumId="2">
    <w:nsid w:val="03D62ECE"/>
    <w:multiLevelType w:val="multilevel"/>
    <w:tmpl w:val="03D62ECE"/>
    <w:lvl w:ilvl="0" w:tentative="0">
      <w:start w:val="1"/>
      <w:numFmt w:val="decimal"/>
      <w:lvlText w:val="%1."/>
      <w:lvlJc w:val="left"/>
      <w:pPr>
        <w:ind w:left="431" w:hanging="212"/>
        <w:jc w:val="left"/>
      </w:pPr>
      <w:rPr>
        <w:rFonts w:hint="default" w:ascii="宋体" w:hAnsi="宋体" w:eastAsia="宋体" w:cs="宋体"/>
        <w:b w:val="0"/>
        <w:bCs w:val="0"/>
        <w:i w:val="0"/>
        <w:iCs w:val="0"/>
        <w:spacing w:val="-7"/>
        <w:w w:val="99"/>
        <w:sz w:val="19"/>
        <w:szCs w:val="19"/>
        <w:lang w:val="en-US" w:eastAsia="zh-CN" w:bidi="ar-SA"/>
      </w:rPr>
    </w:lvl>
    <w:lvl w:ilvl="1" w:tentative="0">
      <w:start w:val="1"/>
      <w:numFmt w:val="decimal"/>
      <w:lvlText w:val="%1.%2"/>
      <w:lvlJc w:val="left"/>
      <w:pPr>
        <w:ind w:left="220" w:hanging="358"/>
        <w:jc w:val="left"/>
      </w:pPr>
      <w:rPr>
        <w:rFonts w:hint="default"/>
        <w:spacing w:val="-2"/>
        <w:w w:val="99"/>
        <w:lang w:val="en-US" w:eastAsia="zh-CN" w:bidi="ar-SA"/>
      </w:rPr>
    </w:lvl>
    <w:lvl w:ilvl="2" w:tentative="0">
      <w:start w:val="0"/>
      <w:numFmt w:val="bullet"/>
      <w:lvlText w:val="•"/>
      <w:lvlJc w:val="left"/>
      <w:pPr>
        <w:ind w:left="580" w:hanging="358"/>
      </w:pPr>
      <w:rPr>
        <w:rFonts w:hint="default"/>
        <w:lang w:val="en-US" w:eastAsia="zh-CN" w:bidi="ar-SA"/>
      </w:rPr>
    </w:lvl>
    <w:lvl w:ilvl="3" w:tentative="0">
      <w:start w:val="0"/>
      <w:numFmt w:val="bullet"/>
      <w:lvlText w:val="•"/>
      <w:lvlJc w:val="left"/>
      <w:pPr>
        <w:ind w:left="1818" w:hanging="358"/>
      </w:pPr>
      <w:rPr>
        <w:rFonts w:hint="default"/>
        <w:lang w:val="en-US" w:eastAsia="zh-CN" w:bidi="ar-SA"/>
      </w:rPr>
    </w:lvl>
    <w:lvl w:ilvl="4" w:tentative="0">
      <w:start w:val="0"/>
      <w:numFmt w:val="bullet"/>
      <w:lvlText w:val="•"/>
      <w:lvlJc w:val="left"/>
      <w:pPr>
        <w:ind w:left="3056" w:hanging="358"/>
      </w:pPr>
      <w:rPr>
        <w:rFonts w:hint="default"/>
        <w:lang w:val="en-US" w:eastAsia="zh-CN" w:bidi="ar-SA"/>
      </w:rPr>
    </w:lvl>
    <w:lvl w:ilvl="5" w:tentative="0">
      <w:start w:val="0"/>
      <w:numFmt w:val="bullet"/>
      <w:lvlText w:val="•"/>
      <w:lvlJc w:val="left"/>
      <w:pPr>
        <w:ind w:left="4295" w:hanging="358"/>
      </w:pPr>
      <w:rPr>
        <w:rFonts w:hint="default"/>
        <w:lang w:val="en-US" w:eastAsia="zh-CN" w:bidi="ar-SA"/>
      </w:rPr>
    </w:lvl>
    <w:lvl w:ilvl="6" w:tentative="0">
      <w:start w:val="0"/>
      <w:numFmt w:val="bullet"/>
      <w:lvlText w:val="•"/>
      <w:lvlJc w:val="left"/>
      <w:pPr>
        <w:ind w:left="5533" w:hanging="358"/>
      </w:pPr>
      <w:rPr>
        <w:rFonts w:hint="default"/>
        <w:lang w:val="en-US" w:eastAsia="zh-CN" w:bidi="ar-SA"/>
      </w:rPr>
    </w:lvl>
    <w:lvl w:ilvl="7" w:tentative="0">
      <w:start w:val="0"/>
      <w:numFmt w:val="bullet"/>
      <w:lvlText w:val="•"/>
      <w:lvlJc w:val="left"/>
      <w:pPr>
        <w:ind w:left="6771" w:hanging="358"/>
      </w:pPr>
      <w:rPr>
        <w:rFonts w:hint="default"/>
        <w:lang w:val="en-US" w:eastAsia="zh-CN" w:bidi="ar-SA"/>
      </w:rPr>
    </w:lvl>
    <w:lvl w:ilvl="8" w:tentative="0">
      <w:start w:val="0"/>
      <w:numFmt w:val="bullet"/>
      <w:lvlText w:val="•"/>
      <w:lvlJc w:val="left"/>
      <w:pPr>
        <w:ind w:left="8010" w:hanging="358"/>
      </w:pPr>
      <w:rPr>
        <w:rFonts w:hint="default"/>
        <w:lang w:val="en-US" w:eastAsia="zh-CN" w:bidi="ar-SA"/>
      </w:rPr>
    </w:lvl>
  </w:abstractNum>
  <w:abstractNum w:abstractNumId="3">
    <w:nsid w:val="25B654F3"/>
    <w:multiLevelType w:val="multilevel"/>
    <w:tmpl w:val="25B654F3"/>
    <w:lvl w:ilvl="0" w:tentative="0">
      <w:start w:val="4"/>
      <w:numFmt w:val="decimal"/>
      <w:lvlText w:val="%1"/>
      <w:lvlJc w:val="left"/>
      <w:pPr>
        <w:ind w:left="580" w:hanging="360"/>
        <w:jc w:val="left"/>
      </w:pPr>
      <w:rPr>
        <w:rFonts w:hint="default"/>
        <w:lang w:val="en-US" w:eastAsia="zh-CN" w:bidi="ar-SA"/>
      </w:rPr>
    </w:lvl>
    <w:lvl w:ilvl="1" w:tentative="0">
      <w:start w:val="1"/>
      <w:numFmt w:val="decimal"/>
      <w:lvlText w:val="%1.%2"/>
      <w:lvlJc w:val="left"/>
      <w:pPr>
        <w:ind w:left="580" w:hanging="360"/>
        <w:jc w:val="left"/>
      </w:pPr>
      <w:rPr>
        <w:rFonts w:hint="default" w:ascii="宋体" w:hAnsi="宋体" w:eastAsia="宋体" w:cs="宋体"/>
        <w:b w:val="0"/>
        <w:bCs w:val="0"/>
        <w:i w:val="0"/>
        <w:iCs w:val="0"/>
        <w:spacing w:val="-2"/>
        <w:w w:val="99"/>
        <w:sz w:val="21"/>
        <w:szCs w:val="21"/>
        <w:lang w:val="en-US" w:eastAsia="zh-CN" w:bidi="ar-SA"/>
      </w:rPr>
    </w:lvl>
    <w:lvl w:ilvl="2" w:tentative="0">
      <w:start w:val="1"/>
      <w:numFmt w:val="decimal"/>
      <w:lvlText w:val="%1.%2.%3"/>
      <w:lvlJc w:val="left"/>
      <w:pPr>
        <w:ind w:left="779" w:hanging="560"/>
        <w:jc w:val="left"/>
      </w:pPr>
      <w:rPr>
        <w:rFonts w:hint="default" w:ascii="宋体" w:hAnsi="宋体" w:eastAsia="宋体" w:cs="宋体"/>
        <w:b w:val="0"/>
        <w:bCs w:val="0"/>
        <w:i w:val="0"/>
        <w:iCs w:val="0"/>
        <w:spacing w:val="-4"/>
        <w:w w:val="99"/>
        <w:sz w:val="21"/>
        <w:szCs w:val="21"/>
        <w:lang w:val="en-US" w:eastAsia="zh-CN" w:bidi="ar-SA"/>
      </w:rPr>
    </w:lvl>
    <w:lvl w:ilvl="3" w:tentative="0">
      <w:start w:val="0"/>
      <w:numFmt w:val="bullet"/>
      <w:lvlText w:val="•"/>
      <w:lvlJc w:val="left"/>
      <w:pPr>
        <w:ind w:left="2937" w:hanging="560"/>
      </w:pPr>
      <w:rPr>
        <w:rFonts w:hint="default"/>
        <w:lang w:val="en-US" w:eastAsia="zh-CN" w:bidi="ar-SA"/>
      </w:rPr>
    </w:lvl>
    <w:lvl w:ilvl="4" w:tentative="0">
      <w:start w:val="0"/>
      <w:numFmt w:val="bullet"/>
      <w:lvlText w:val="•"/>
      <w:lvlJc w:val="left"/>
      <w:pPr>
        <w:ind w:left="4015" w:hanging="560"/>
      </w:pPr>
      <w:rPr>
        <w:rFonts w:hint="default"/>
        <w:lang w:val="en-US" w:eastAsia="zh-CN" w:bidi="ar-SA"/>
      </w:rPr>
    </w:lvl>
    <w:lvl w:ilvl="5" w:tentative="0">
      <w:start w:val="0"/>
      <w:numFmt w:val="bullet"/>
      <w:lvlText w:val="•"/>
      <w:lvlJc w:val="left"/>
      <w:pPr>
        <w:ind w:left="5094" w:hanging="560"/>
      </w:pPr>
      <w:rPr>
        <w:rFonts w:hint="default"/>
        <w:lang w:val="en-US" w:eastAsia="zh-CN" w:bidi="ar-SA"/>
      </w:rPr>
    </w:lvl>
    <w:lvl w:ilvl="6" w:tentative="0">
      <w:start w:val="0"/>
      <w:numFmt w:val="bullet"/>
      <w:lvlText w:val="•"/>
      <w:lvlJc w:val="left"/>
      <w:pPr>
        <w:ind w:left="6172" w:hanging="560"/>
      </w:pPr>
      <w:rPr>
        <w:rFonts w:hint="default"/>
        <w:lang w:val="en-US" w:eastAsia="zh-CN" w:bidi="ar-SA"/>
      </w:rPr>
    </w:lvl>
    <w:lvl w:ilvl="7" w:tentative="0">
      <w:start w:val="0"/>
      <w:numFmt w:val="bullet"/>
      <w:lvlText w:val="•"/>
      <w:lvlJc w:val="left"/>
      <w:pPr>
        <w:ind w:left="7251" w:hanging="560"/>
      </w:pPr>
      <w:rPr>
        <w:rFonts w:hint="default"/>
        <w:lang w:val="en-US" w:eastAsia="zh-CN" w:bidi="ar-SA"/>
      </w:rPr>
    </w:lvl>
    <w:lvl w:ilvl="8" w:tentative="0">
      <w:start w:val="0"/>
      <w:numFmt w:val="bullet"/>
      <w:lvlText w:val="•"/>
      <w:lvlJc w:val="left"/>
      <w:pPr>
        <w:ind w:left="8329" w:hanging="560"/>
      </w:pPr>
      <w:rPr>
        <w:rFonts w:hint="default"/>
        <w:lang w:val="en-US" w:eastAsia="zh-CN" w:bidi="ar-SA"/>
      </w:rPr>
    </w:lvl>
  </w:abstractNum>
  <w:abstractNum w:abstractNumId="4">
    <w:nsid w:val="72183CF9"/>
    <w:multiLevelType w:val="multilevel"/>
    <w:tmpl w:val="72183CF9"/>
    <w:lvl w:ilvl="0" w:tentative="0">
      <w:start w:val="4"/>
      <w:numFmt w:val="decimal"/>
      <w:lvlText w:val="%1"/>
      <w:lvlJc w:val="left"/>
      <w:pPr>
        <w:ind w:left="990" w:hanging="771"/>
        <w:jc w:val="left"/>
      </w:pPr>
      <w:rPr>
        <w:rFonts w:hint="default"/>
        <w:lang w:val="en-US" w:eastAsia="zh-CN" w:bidi="ar-SA"/>
      </w:rPr>
    </w:lvl>
    <w:lvl w:ilvl="1" w:tentative="0">
      <w:start w:val="2"/>
      <w:numFmt w:val="decimal"/>
      <w:lvlText w:val="%1.%2"/>
      <w:lvlJc w:val="left"/>
      <w:pPr>
        <w:ind w:left="990" w:hanging="771"/>
        <w:jc w:val="left"/>
      </w:pPr>
      <w:rPr>
        <w:rFonts w:hint="default"/>
        <w:lang w:val="en-US" w:eastAsia="zh-CN" w:bidi="ar-SA"/>
      </w:rPr>
    </w:lvl>
    <w:lvl w:ilvl="2" w:tentative="0">
      <w:start w:val="2"/>
      <w:numFmt w:val="decimal"/>
      <w:lvlText w:val="%1.%2.%3"/>
      <w:lvlJc w:val="left"/>
      <w:pPr>
        <w:ind w:left="990" w:hanging="771"/>
        <w:jc w:val="left"/>
      </w:pPr>
      <w:rPr>
        <w:rFonts w:hint="default"/>
        <w:lang w:val="en-US" w:eastAsia="zh-CN" w:bidi="ar-SA"/>
      </w:rPr>
    </w:lvl>
    <w:lvl w:ilvl="3" w:tentative="0">
      <w:start w:val="1"/>
      <w:numFmt w:val="decimal"/>
      <w:lvlText w:val="%1.%2.%3.%4"/>
      <w:lvlJc w:val="left"/>
      <w:pPr>
        <w:ind w:left="990" w:hanging="771"/>
        <w:jc w:val="left"/>
      </w:pPr>
      <w:rPr>
        <w:rFonts w:hint="default" w:ascii="宋体" w:hAnsi="宋体" w:eastAsia="宋体" w:cs="宋体"/>
        <w:b w:val="0"/>
        <w:bCs w:val="0"/>
        <w:i w:val="0"/>
        <w:iCs w:val="0"/>
        <w:spacing w:val="-4"/>
        <w:w w:val="99"/>
        <w:sz w:val="21"/>
        <w:szCs w:val="21"/>
        <w:lang w:val="en-US" w:eastAsia="zh-CN" w:bidi="ar-SA"/>
      </w:rPr>
    </w:lvl>
    <w:lvl w:ilvl="4" w:tentative="0">
      <w:start w:val="0"/>
      <w:numFmt w:val="bullet"/>
      <w:lvlText w:val="•"/>
      <w:lvlJc w:val="left"/>
      <w:pPr>
        <w:ind w:left="4794" w:hanging="771"/>
      </w:pPr>
      <w:rPr>
        <w:rFonts w:hint="default"/>
        <w:lang w:val="en-US" w:eastAsia="zh-CN" w:bidi="ar-SA"/>
      </w:rPr>
    </w:lvl>
    <w:lvl w:ilvl="5" w:tentative="0">
      <w:start w:val="0"/>
      <w:numFmt w:val="bullet"/>
      <w:lvlText w:val="•"/>
      <w:lvlJc w:val="left"/>
      <w:pPr>
        <w:ind w:left="5743" w:hanging="771"/>
      </w:pPr>
      <w:rPr>
        <w:rFonts w:hint="default"/>
        <w:lang w:val="en-US" w:eastAsia="zh-CN" w:bidi="ar-SA"/>
      </w:rPr>
    </w:lvl>
    <w:lvl w:ilvl="6" w:tentative="0">
      <w:start w:val="0"/>
      <w:numFmt w:val="bullet"/>
      <w:lvlText w:val="•"/>
      <w:lvlJc w:val="left"/>
      <w:pPr>
        <w:ind w:left="6692" w:hanging="771"/>
      </w:pPr>
      <w:rPr>
        <w:rFonts w:hint="default"/>
        <w:lang w:val="en-US" w:eastAsia="zh-CN" w:bidi="ar-SA"/>
      </w:rPr>
    </w:lvl>
    <w:lvl w:ilvl="7" w:tentative="0">
      <w:start w:val="0"/>
      <w:numFmt w:val="bullet"/>
      <w:lvlText w:val="•"/>
      <w:lvlJc w:val="left"/>
      <w:pPr>
        <w:ind w:left="7640" w:hanging="771"/>
      </w:pPr>
      <w:rPr>
        <w:rFonts w:hint="default"/>
        <w:lang w:val="en-US" w:eastAsia="zh-CN" w:bidi="ar-SA"/>
      </w:rPr>
    </w:lvl>
    <w:lvl w:ilvl="8" w:tentative="0">
      <w:start w:val="0"/>
      <w:numFmt w:val="bullet"/>
      <w:lvlText w:val="•"/>
      <w:lvlJc w:val="left"/>
      <w:pPr>
        <w:ind w:left="8589" w:hanging="771"/>
      </w:pPr>
      <w:rPr>
        <w:rFonts w:hint="default"/>
        <w:lang w:val="en-US" w:eastAsia="zh-CN" w:bidi="ar-SA"/>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2M3ODFkOTYxNGFlZDFmZTFiMDUwNjg2OWNkMDU5ODcifQ=="/>
    <w:docVar w:name="KSO_WPS_MARK_KEY" w:val="0b3d7b73-4eec-47de-a9dd-70e9bab2b176"/>
  </w:docVars>
  <w:rsids>
    <w:rsidRoot w:val="00000000"/>
    <w:rsid w:val="03F84265"/>
    <w:rsid w:val="04E8122B"/>
    <w:rsid w:val="0516320F"/>
    <w:rsid w:val="16D95371"/>
    <w:rsid w:val="217C7BE1"/>
    <w:rsid w:val="22B47245"/>
    <w:rsid w:val="41132525"/>
    <w:rsid w:val="44EE51B5"/>
    <w:rsid w:val="547B5AC4"/>
    <w:rsid w:val="5F5D4F6D"/>
    <w:rsid w:val="64FC50BC"/>
    <w:rsid w:val="65485F01"/>
    <w:rsid w:val="65C20884"/>
    <w:rsid w:val="6A96655F"/>
    <w:rsid w:val="71502B80"/>
    <w:rsid w:val="7DE758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2"/>
      <w:sz w:val="21"/>
    </w:rPr>
  </w:style>
  <w:style w:type="paragraph" w:styleId="3">
    <w:name w:val="Body Text"/>
    <w:basedOn w:val="1"/>
    <w:qFormat/>
    <w:uiPriority w:val="1"/>
    <w:rPr>
      <w:rFonts w:ascii="宋体" w:hAnsi="宋体" w:eastAsia="宋体" w:cs="宋体"/>
      <w:sz w:val="21"/>
      <w:szCs w:val="2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qFormat/>
    <w:uiPriority w:val="1"/>
    <w:pPr>
      <w:spacing w:before="37"/>
      <w:ind w:left="3892" w:right="4061"/>
      <w:jc w:val="center"/>
    </w:pPr>
    <w:rPr>
      <w:rFonts w:ascii="宋体" w:hAnsi="宋体" w:eastAsia="宋体" w:cs="宋体"/>
      <w:sz w:val="44"/>
      <w:szCs w:val="44"/>
      <w:lang w:val="en-US" w:eastAsia="zh-CN" w:bidi="ar-SA"/>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784" w:hanging="564"/>
    </w:pPr>
    <w:rPr>
      <w:rFonts w:ascii="宋体" w:hAnsi="宋体" w:eastAsia="宋体" w:cs="宋体"/>
      <w:lang w:val="en-US" w:eastAsia="zh-CN" w:bidi="ar-SA"/>
    </w:rPr>
  </w:style>
  <w:style w:type="paragraph" w:customStyle="1" w:styleId="12">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2050"/>
    <customShpInfo spid="_x0000_s2056"/>
    <customShpInfo spid="_x0000_s2052"/>
    <customShpInfo spid="_x0000_s2053"/>
    <customShpInfo spid="_x0000_s2054"/>
    <customShpInfo spid="_x0000_s2051"/>
    <customShpInfo spid="_x0000_s2055"/>
    <customShpInfo spid="_x0000_s2058"/>
    <customShpInfo spid="_x0000_s2064"/>
    <customShpInfo spid="_x0000_s2060"/>
    <customShpInfo spid="_x0000_s2061"/>
    <customShpInfo spid="_x0000_s2062"/>
    <customShpInfo spid="_x0000_s2059"/>
    <customShpInfo spid="_x0000_s2063"/>
    <customShpInfo spid="_x0000_s2065"/>
    <customShpInfo spid="_x0000_s2067"/>
    <customShpInfo spid="_x0000_s2073"/>
    <customShpInfo spid="_x0000_s2069"/>
    <customShpInfo spid="_x0000_s2070"/>
    <customShpInfo spid="_x0000_s2071"/>
    <customShpInfo spid="_x0000_s2068"/>
    <customShpInfo spid="_x0000_s2072"/>
    <customShpInfo spid="_x0000_s2074"/>
    <customShpInfo spid="_x0000_s2076"/>
    <customShpInfo spid="_x0000_s2078"/>
    <customShpInfo spid="_x0000_s2079"/>
    <customShpInfo spid="_x0000_s2080"/>
    <customShpInfo spid="_x0000_s2077"/>
    <customShpInfo spid="_x0000_s2081"/>
    <customShpInfo spid="_x0000_s2090"/>
    <customShpInfo spid="_x0000_s2086"/>
    <customShpInfo spid="_x0000_s2087"/>
    <customShpInfo spid="_x0000_s2088"/>
    <customShpInfo spid="_x0000_s2085"/>
    <customShpInfo spid="_x0000_s2089"/>
    <customShpInfo spid="_x0000_s1028"/>
    <customShpInfo spid="_x0000_s1029"/>
    <customShpInfo spid="_x0000_s1027"/>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3704</Words>
  <Characters>3910</Characters>
  <TotalTime>2</TotalTime>
  <ScaleCrop>false</ScaleCrop>
  <LinksUpToDate>false</LinksUpToDate>
  <CharactersWithSpaces>4060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2023-01-20T09:20:00Z</dcterms:created>
  <dc:creator>a</dc:creator>
  <cp:lastModifiedBy>小瑞瑞</cp:lastModifiedBy>
  <cp:lastPrinted>2023-10-13T01:04:00Z</cp:lastPrinted>
  <dcterms:modified xsi:type="dcterms:W3CDTF">2024-04-07T11:11:36Z</dcterms:modified>
  <dc:title>技术质量协议书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WPS Office 个人版</vt:lpwstr>
  </property>
  <property fmtid="{D5CDD505-2E9C-101B-9397-08002B2CF9AE}" pid="4" name="LastSaved">
    <vt:filetime>2023-01-20T00:00:00Z</vt:filetime>
  </property>
  <property fmtid="{D5CDD505-2E9C-101B-9397-08002B2CF9AE}" pid="5" name="KSOProductBuildVer">
    <vt:lpwstr>2052-11.1.0.12980</vt:lpwstr>
  </property>
  <property fmtid="{D5CDD505-2E9C-101B-9397-08002B2CF9AE}" pid="6" name="ICV">
    <vt:lpwstr>CE26B3787A5D4F438FC68BAC796BEB12</vt:lpwstr>
  </property>
</Properties>
</file>